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7385" w:rsidRDefault="00CF7385" w:rsidP="00864021">
      <w:pPr>
        <w:spacing w:line="360" w:lineRule="auto"/>
        <w:jc w:val="center"/>
        <w:rPr>
          <w:b/>
          <w:sz w:val="24"/>
          <w:szCs w:val="24"/>
        </w:rPr>
      </w:pPr>
      <w:bookmarkStart w:id="0" w:name="_GoBack"/>
    </w:p>
    <w:p w:rsidR="00864021" w:rsidRPr="00864021" w:rsidRDefault="00864021" w:rsidP="00864021">
      <w:pPr>
        <w:spacing w:after="0"/>
        <w:ind w:firstLine="709"/>
        <w:jc w:val="center"/>
        <w:rPr>
          <w:b/>
          <w:color w:val="000000"/>
          <w:sz w:val="24"/>
          <w:szCs w:val="24"/>
        </w:rPr>
      </w:pPr>
      <w:r w:rsidRPr="00864021">
        <w:rPr>
          <w:b/>
          <w:color w:val="000000"/>
          <w:sz w:val="24"/>
          <w:szCs w:val="24"/>
        </w:rPr>
        <w:t>Муниципальное казенное общеобразовательное учреждение</w:t>
      </w:r>
    </w:p>
    <w:p w:rsidR="00864021" w:rsidRPr="00864021" w:rsidRDefault="00864021" w:rsidP="00864021">
      <w:pPr>
        <w:spacing w:after="0"/>
        <w:ind w:firstLine="709"/>
        <w:jc w:val="center"/>
        <w:rPr>
          <w:b/>
          <w:color w:val="000000"/>
          <w:sz w:val="24"/>
          <w:szCs w:val="24"/>
        </w:rPr>
      </w:pPr>
      <w:r w:rsidRPr="00864021">
        <w:rPr>
          <w:b/>
          <w:color w:val="000000"/>
          <w:sz w:val="24"/>
          <w:szCs w:val="24"/>
        </w:rPr>
        <w:t>«Новолакская средняя общеобразовательная школа №1»</w:t>
      </w:r>
    </w:p>
    <w:p w:rsidR="00864021" w:rsidRDefault="00864021" w:rsidP="00864021">
      <w:pPr>
        <w:spacing w:line="360" w:lineRule="auto"/>
        <w:rPr>
          <w:b/>
          <w:sz w:val="24"/>
          <w:szCs w:val="24"/>
        </w:rPr>
      </w:pPr>
    </w:p>
    <w:tbl>
      <w:tblPr>
        <w:tblpPr w:leftFromText="180" w:rightFromText="180" w:bottomFromText="160" w:vertAnchor="text" w:horzAnchor="margin" w:tblpXSpec="center" w:tblpY="-412"/>
        <w:tblW w:w="117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4711"/>
        <w:gridCol w:w="253"/>
        <w:gridCol w:w="5396"/>
        <w:gridCol w:w="253"/>
      </w:tblGrid>
      <w:tr w:rsidR="00864021" w:rsidRPr="00864021" w:rsidTr="00C15D40">
        <w:trPr>
          <w:gridBefore w:val="1"/>
          <w:wBefore w:w="1134" w:type="dxa"/>
          <w:trHeight w:val="1842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864021" w:rsidRPr="00864021" w:rsidRDefault="00864021" w:rsidP="00864021">
            <w:pPr>
              <w:tabs>
                <w:tab w:val="left" w:pos="6660"/>
              </w:tabs>
              <w:spacing w:after="0" w:line="240" w:lineRule="auto"/>
              <w:rPr>
                <w:rFonts w:eastAsia="Calibri"/>
                <w:b/>
                <w:bCs/>
                <w:iCs/>
                <w:sz w:val="24"/>
                <w:szCs w:val="24"/>
              </w:rPr>
            </w:pPr>
            <w:r w:rsidRPr="00864021">
              <w:rPr>
                <w:rFonts w:eastAsia="Calibri"/>
                <w:b/>
                <w:bCs/>
                <w:iCs/>
                <w:sz w:val="24"/>
                <w:szCs w:val="24"/>
              </w:rPr>
              <w:t>«ПРИНЯТО»</w:t>
            </w:r>
          </w:p>
          <w:p w:rsidR="00864021" w:rsidRPr="00864021" w:rsidRDefault="00864021" w:rsidP="00864021">
            <w:pPr>
              <w:tabs>
                <w:tab w:val="left" w:pos="6660"/>
              </w:tabs>
              <w:spacing w:after="0" w:line="240" w:lineRule="auto"/>
              <w:rPr>
                <w:rFonts w:eastAsia="Calibri"/>
                <w:bCs/>
                <w:iCs/>
                <w:sz w:val="24"/>
                <w:szCs w:val="24"/>
              </w:rPr>
            </w:pPr>
            <w:r w:rsidRPr="00864021">
              <w:rPr>
                <w:rFonts w:eastAsia="Calibri"/>
                <w:bCs/>
                <w:iCs/>
                <w:sz w:val="24"/>
                <w:szCs w:val="24"/>
              </w:rPr>
              <w:t>педагогическим советом</w:t>
            </w:r>
          </w:p>
          <w:p w:rsidR="00864021" w:rsidRPr="00864021" w:rsidRDefault="00864021" w:rsidP="00864021">
            <w:pPr>
              <w:tabs>
                <w:tab w:val="left" w:pos="6839"/>
              </w:tabs>
              <w:spacing w:after="0" w:line="240" w:lineRule="auto"/>
              <w:rPr>
                <w:rFonts w:eastAsia="Calibri"/>
                <w:bCs/>
                <w:iCs/>
                <w:sz w:val="24"/>
                <w:szCs w:val="24"/>
              </w:rPr>
            </w:pPr>
            <w:r w:rsidRPr="00864021">
              <w:rPr>
                <w:rFonts w:eastAsia="Calibri"/>
                <w:bCs/>
                <w:iCs/>
                <w:sz w:val="24"/>
                <w:szCs w:val="24"/>
              </w:rPr>
              <w:t>МКОУ «Новолакская СОШ № 1»</w:t>
            </w:r>
          </w:p>
          <w:p w:rsidR="00864021" w:rsidRPr="00864021" w:rsidRDefault="00864021" w:rsidP="00864021">
            <w:pPr>
              <w:spacing w:after="0" w:line="240" w:lineRule="auto"/>
              <w:rPr>
                <w:rFonts w:eastAsia="Calibri"/>
                <w:bCs/>
                <w:iCs/>
                <w:sz w:val="24"/>
                <w:szCs w:val="24"/>
              </w:rPr>
            </w:pPr>
            <w:r w:rsidRPr="00864021">
              <w:rPr>
                <w:rFonts w:eastAsia="Calibri"/>
                <w:bCs/>
                <w:iCs/>
                <w:sz w:val="24"/>
                <w:szCs w:val="24"/>
              </w:rPr>
              <w:t xml:space="preserve">Протокол от __________ _____г. № ___ </w:t>
            </w:r>
          </w:p>
        </w:tc>
        <w:tc>
          <w:tcPr>
            <w:tcW w:w="564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4584" w:type="dxa"/>
              <w:tblInd w:w="993" w:type="dxa"/>
              <w:tblLayout w:type="fixed"/>
              <w:tblLook w:val="01E0" w:firstRow="1" w:lastRow="1" w:firstColumn="1" w:lastColumn="1" w:noHBand="0" w:noVBand="0"/>
            </w:tblPr>
            <w:tblGrid>
              <w:gridCol w:w="4584"/>
            </w:tblGrid>
            <w:tr w:rsidR="00864021" w:rsidRPr="00864021" w:rsidTr="00C15D40">
              <w:trPr>
                <w:trHeight w:val="1689"/>
              </w:trPr>
              <w:tc>
                <w:tcPr>
                  <w:tcW w:w="4585" w:type="dxa"/>
                </w:tcPr>
                <w:p w:rsidR="00864021" w:rsidRPr="00864021" w:rsidRDefault="00864021" w:rsidP="00864021">
                  <w:pPr>
                    <w:framePr w:hSpace="180" w:wrap="around" w:vAnchor="text" w:hAnchor="margin" w:xAlign="center" w:y="-412"/>
                    <w:spacing w:after="0" w:line="240" w:lineRule="auto"/>
                    <w:rPr>
                      <w:rFonts w:eastAsia="Calibri"/>
                      <w:b/>
                      <w:sz w:val="24"/>
                      <w:szCs w:val="24"/>
                    </w:rPr>
                  </w:pPr>
                  <w:r w:rsidRPr="00864021">
                    <w:rPr>
                      <w:rFonts w:eastAsia="Calibri"/>
                      <w:b/>
                      <w:sz w:val="24"/>
                      <w:szCs w:val="24"/>
                    </w:rPr>
                    <w:t>«УТВЕРЖДЕНО»</w:t>
                  </w:r>
                </w:p>
                <w:p w:rsidR="00864021" w:rsidRPr="00864021" w:rsidRDefault="00864021" w:rsidP="00864021">
                  <w:pPr>
                    <w:framePr w:hSpace="180" w:wrap="around" w:vAnchor="text" w:hAnchor="margin" w:xAlign="center" w:y="-412"/>
                    <w:spacing w:after="0" w:line="240" w:lineRule="auto"/>
                    <w:rPr>
                      <w:rFonts w:eastAsia="Calibri"/>
                      <w:sz w:val="24"/>
                      <w:szCs w:val="24"/>
                    </w:rPr>
                  </w:pPr>
                  <w:r w:rsidRPr="00864021">
                    <w:rPr>
                      <w:rFonts w:eastAsia="Calibri"/>
                      <w:sz w:val="24"/>
                      <w:szCs w:val="24"/>
                    </w:rPr>
                    <w:t xml:space="preserve">приказом директора  </w:t>
                  </w:r>
                </w:p>
                <w:p w:rsidR="00864021" w:rsidRPr="00864021" w:rsidRDefault="00864021" w:rsidP="00864021">
                  <w:pPr>
                    <w:framePr w:hSpace="180" w:wrap="around" w:vAnchor="text" w:hAnchor="margin" w:xAlign="center" w:y="-412"/>
                    <w:spacing w:after="0" w:line="240" w:lineRule="auto"/>
                    <w:rPr>
                      <w:rFonts w:eastAsia="Calibri"/>
                      <w:sz w:val="24"/>
                      <w:szCs w:val="24"/>
                    </w:rPr>
                  </w:pPr>
                  <w:r w:rsidRPr="00864021">
                    <w:rPr>
                      <w:rFonts w:eastAsia="Calibri"/>
                      <w:sz w:val="24"/>
                      <w:szCs w:val="24"/>
                    </w:rPr>
                    <w:t>МКОУ «Новолакская СОШ № 1»</w:t>
                  </w:r>
                </w:p>
                <w:p w:rsidR="00864021" w:rsidRPr="00864021" w:rsidRDefault="00864021" w:rsidP="00864021">
                  <w:pPr>
                    <w:framePr w:hSpace="180" w:wrap="around" w:vAnchor="text" w:hAnchor="margin" w:xAlign="center" w:y="-412"/>
                    <w:spacing w:after="0" w:line="240" w:lineRule="auto"/>
                    <w:rPr>
                      <w:rFonts w:eastAsia="Calibri"/>
                      <w:sz w:val="24"/>
                      <w:szCs w:val="24"/>
                    </w:rPr>
                  </w:pPr>
                  <w:r w:rsidRPr="00864021">
                    <w:rPr>
                      <w:rFonts w:eastAsia="Calibri"/>
                      <w:sz w:val="24"/>
                      <w:szCs w:val="24"/>
                    </w:rPr>
                    <w:t xml:space="preserve">от </w:t>
                  </w:r>
                </w:p>
                <w:p w:rsidR="00864021" w:rsidRPr="00864021" w:rsidRDefault="00864021" w:rsidP="00864021">
                  <w:pPr>
                    <w:framePr w:hSpace="180" w:wrap="around" w:vAnchor="text" w:hAnchor="margin" w:xAlign="center" w:y="-412"/>
                    <w:spacing w:after="0" w:line="240" w:lineRule="auto"/>
                    <w:rPr>
                      <w:rFonts w:eastAsia="Calibri"/>
                      <w:sz w:val="24"/>
                      <w:szCs w:val="24"/>
                    </w:rPr>
                  </w:pPr>
                  <w:r w:rsidRPr="00864021">
                    <w:rPr>
                      <w:rFonts w:eastAsia="Calibri"/>
                      <w:sz w:val="24"/>
                      <w:szCs w:val="24"/>
                    </w:rPr>
                    <w:t>_____________Р.А. Магомедов</w:t>
                  </w:r>
                </w:p>
                <w:p w:rsidR="00864021" w:rsidRPr="00864021" w:rsidRDefault="00864021" w:rsidP="00864021">
                  <w:pPr>
                    <w:framePr w:hSpace="180" w:wrap="around" w:vAnchor="text" w:hAnchor="margin" w:xAlign="center" w:y="-412"/>
                    <w:spacing w:after="0" w:line="240" w:lineRule="auto"/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</w:tbl>
          <w:p w:rsidR="00864021" w:rsidRPr="00864021" w:rsidRDefault="00864021" w:rsidP="00864021">
            <w:pPr>
              <w:tabs>
                <w:tab w:val="left" w:pos="6660"/>
              </w:tabs>
              <w:spacing w:after="0" w:line="240" w:lineRule="auto"/>
              <w:rPr>
                <w:rFonts w:eastAsia="Calibri"/>
                <w:b/>
                <w:bCs/>
                <w:iCs/>
                <w:sz w:val="24"/>
                <w:szCs w:val="24"/>
              </w:rPr>
            </w:pPr>
          </w:p>
        </w:tc>
      </w:tr>
      <w:bookmarkEnd w:id="0"/>
      <w:tr w:rsidR="00864021" w:rsidRPr="00864021" w:rsidTr="00C15D40">
        <w:trPr>
          <w:gridAfter w:val="1"/>
          <w:wAfter w:w="253" w:type="dxa"/>
          <w:trHeight w:val="1842"/>
        </w:trPr>
        <w:tc>
          <w:tcPr>
            <w:tcW w:w="5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64021" w:rsidRPr="00864021" w:rsidRDefault="00864021" w:rsidP="00864021">
            <w:pPr>
              <w:tabs>
                <w:tab w:val="left" w:pos="6660"/>
              </w:tabs>
              <w:spacing w:after="0" w:line="240" w:lineRule="auto"/>
              <w:rPr>
                <w:rFonts w:eastAsia="Calibri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6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64021" w:rsidRPr="00864021" w:rsidRDefault="00864021" w:rsidP="00864021">
            <w:pPr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</w:tbl>
    <w:p w:rsidR="00CF7385" w:rsidRDefault="00CF7385" w:rsidP="00864021">
      <w:pPr>
        <w:spacing w:after="0" w:line="360" w:lineRule="auto"/>
        <w:rPr>
          <w:sz w:val="24"/>
          <w:szCs w:val="24"/>
        </w:rPr>
      </w:pPr>
    </w:p>
    <w:p w:rsidR="00CF7385" w:rsidRDefault="002C2958">
      <w:pPr>
        <w:spacing w:after="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Общеобразовательная общеразвивающая </w:t>
      </w:r>
    </w:p>
    <w:p w:rsidR="00CF7385" w:rsidRDefault="002C2958">
      <w:pPr>
        <w:spacing w:after="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программа технической направленности</w:t>
      </w:r>
    </w:p>
    <w:p w:rsidR="00CF7385" w:rsidRDefault="002C2958">
      <w:pPr>
        <w:spacing w:after="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«Промышленный дизайн. Проектирование материальной среды»</w:t>
      </w:r>
    </w:p>
    <w:p w:rsidR="00CF7385" w:rsidRDefault="002C2958">
      <w:pPr>
        <w:spacing w:after="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Целевая аудитория: обучающиеся 5 класса</w:t>
      </w:r>
    </w:p>
    <w:p w:rsidR="00CF7385" w:rsidRDefault="002C2958">
      <w:pPr>
        <w:spacing w:after="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Срок реализации: 68 часов</w:t>
      </w:r>
    </w:p>
    <w:p w:rsidR="00CF7385" w:rsidRDefault="00CF7385">
      <w:pPr>
        <w:jc w:val="right"/>
        <w:rPr>
          <w:sz w:val="24"/>
          <w:szCs w:val="24"/>
        </w:rPr>
      </w:pPr>
    </w:p>
    <w:p w:rsidR="00CF7385" w:rsidRDefault="00CF7385">
      <w:pPr>
        <w:rPr>
          <w:sz w:val="24"/>
          <w:szCs w:val="24"/>
        </w:rPr>
      </w:pPr>
    </w:p>
    <w:p w:rsidR="00CF7385" w:rsidRDefault="00CF7385">
      <w:pPr>
        <w:jc w:val="right"/>
        <w:rPr>
          <w:sz w:val="24"/>
          <w:szCs w:val="24"/>
        </w:rPr>
      </w:pPr>
    </w:p>
    <w:p w:rsidR="00CF7385" w:rsidRDefault="00CF7385">
      <w:pPr>
        <w:jc w:val="right"/>
        <w:rPr>
          <w:sz w:val="24"/>
          <w:szCs w:val="24"/>
        </w:rPr>
      </w:pPr>
    </w:p>
    <w:p w:rsidR="00CF7385" w:rsidRDefault="00CF7385">
      <w:pPr>
        <w:jc w:val="right"/>
        <w:rPr>
          <w:sz w:val="24"/>
          <w:szCs w:val="24"/>
        </w:rPr>
      </w:pPr>
    </w:p>
    <w:p w:rsidR="00CF7385" w:rsidRDefault="00CF7385">
      <w:pPr>
        <w:jc w:val="right"/>
        <w:rPr>
          <w:sz w:val="24"/>
          <w:szCs w:val="24"/>
        </w:rPr>
      </w:pPr>
    </w:p>
    <w:p w:rsidR="00CF7385" w:rsidRDefault="00CF7385">
      <w:pPr>
        <w:jc w:val="right"/>
        <w:rPr>
          <w:sz w:val="24"/>
          <w:szCs w:val="24"/>
        </w:rPr>
      </w:pPr>
    </w:p>
    <w:p w:rsidR="00CF7385" w:rsidRDefault="00CF7385">
      <w:pPr>
        <w:jc w:val="right"/>
        <w:rPr>
          <w:sz w:val="24"/>
          <w:szCs w:val="24"/>
        </w:rPr>
      </w:pPr>
    </w:p>
    <w:p w:rsidR="00CF7385" w:rsidRDefault="00CF7385">
      <w:pPr>
        <w:jc w:val="right"/>
        <w:rPr>
          <w:sz w:val="24"/>
          <w:szCs w:val="24"/>
        </w:rPr>
      </w:pPr>
    </w:p>
    <w:p w:rsidR="00CF7385" w:rsidRDefault="00CF7385">
      <w:pPr>
        <w:jc w:val="right"/>
        <w:rPr>
          <w:sz w:val="24"/>
          <w:szCs w:val="24"/>
        </w:rPr>
      </w:pPr>
    </w:p>
    <w:p w:rsidR="00CF7385" w:rsidRDefault="00CF7385">
      <w:pPr>
        <w:rPr>
          <w:sz w:val="24"/>
          <w:szCs w:val="24"/>
        </w:rPr>
      </w:pPr>
    </w:p>
    <w:p w:rsidR="00CF7385" w:rsidRDefault="00CF7385">
      <w:pPr>
        <w:jc w:val="center"/>
        <w:rPr>
          <w:sz w:val="24"/>
          <w:szCs w:val="24"/>
        </w:rPr>
      </w:pPr>
    </w:p>
    <w:p w:rsidR="00CF7385" w:rsidRDefault="00CF7385">
      <w:pPr>
        <w:rPr>
          <w:sz w:val="24"/>
          <w:szCs w:val="24"/>
        </w:rPr>
      </w:pPr>
    </w:p>
    <w:p w:rsidR="00CF7385" w:rsidRDefault="00864021">
      <w:pPr>
        <w:jc w:val="center"/>
        <w:rPr>
          <w:sz w:val="24"/>
          <w:szCs w:val="24"/>
        </w:rPr>
      </w:pPr>
      <w:r>
        <w:rPr>
          <w:sz w:val="24"/>
          <w:szCs w:val="24"/>
        </w:rPr>
        <w:t>с.Новолакское,</w:t>
      </w:r>
      <w:r w:rsidR="002C2958">
        <w:rPr>
          <w:sz w:val="24"/>
          <w:szCs w:val="24"/>
        </w:rPr>
        <w:t xml:space="preserve"> 2019 </w:t>
      </w:r>
    </w:p>
    <w:p w:rsidR="00377703" w:rsidRDefault="00377703">
      <w:pPr>
        <w:jc w:val="center"/>
        <w:rPr>
          <w:b/>
        </w:rPr>
      </w:pPr>
    </w:p>
    <w:p w:rsidR="00864021" w:rsidRDefault="00864021">
      <w:pPr>
        <w:jc w:val="center"/>
        <w:rPr>
          <w:b/>
        </w:rPr>
      </w:pPr>
    </w:p>
    <w:p w:rsidR="00864021" w:rsidRDefault="00864021">
      <w:pPr>
        <w:jc w:val="center"/>
        <w:rPr>
          <w:b/>
        </w:rPr>
      </w:pPr>
    </w:p>
    <w:p w:rsidR="00864021" w:rsidRDefault="00864021">
      <w:pPr>
        <w:jc w:val="center"/>
        <w:rPr>
          <w:b/>
        </w:rPr>
      </w:pPr>
    </w:p>
    <w:p w:rsidR="00864021" w:rsidRDefault="00864021">
      <w:pPr>
        <w:jc w:val="center"/>
        <w:rPr>
          <w:b/>
        </w:rPr>
      </w:pPr>
    </w:p>
    <w:p w:rsidR="00864021" w:rsidRDefault="00864021">
      <w:pPr>
        <w:jc w:val="center"/>
        <w:rPr>
          <w:b/>
        </w:rPr>
      </w:pPr>
    </w:p>
    <w:p w:rsidR="00CF7385" w:rsidRDefault="002C2958">
      <w:pPr>
        <w:keepNext/>
        <w:numPr>
          <w:ilvl w:val="0"/>
          <w:numId w:val="32"/>
        </w:numPr>
        <w:pBdr>
          <w:bottom w:val="none" w:sz="0" w:space="0" w:color="000000"/>
        </w:pBdr>
        <w:spacing w:before="240" w:after="120" w:line="240" w:lineRule="auto"/>
        <w:jc w:val="center"/>
        <w:rPr>
          <w:b/>
          <w:sz w:val="24"/>
          <w:szCs w:val="24"/>
        </w:rPr>
      </w:pPr>
      <w:bookmarkStart w:id="1" w:name="_zdf4iwowqiyk" w:colFirst="0" w:colLast="0"/>
      <w:bookmarkEnd w:id="1"/>
      <w:r>
        <w:rPr>
          <w:b/>
          <w:sz w:val="24"/>
          <w:szCs w:val="24"/>
        </w:rPr>
        <w:t>Содержание</w:t>
      </w:r>
    </w:p>
    <w:sdt>
      <w:sdtPr>
        <w:id w:val="-1641185485"/>
        <w:docPartObj>
          <w:docPartGallery w:val="Table of Contents"/>
          <w:docPartUnique/>
        </w:docPartObj>
      </w:sdtPr>
      <w:sdtEndPr/>
      <w:sdtContent>
        <w:p w:rsidR="00CF7385" w:rsidRDefault="002C2958">
          <w:pPr>
            <w:tabs>
              <w:tab w:val="right" w:pos="9345"/>
            </w:tabs>
            <w:spacing w:after="100"/>
            <w:rPr>
              <w:sz w:val="24"/>
              <w:szCs w:val="24"/>
            </w:rPr>
          </w:pPr>
          <w:r>
            <w:fldChar w:fldCharType="begin"/>
          </w:r>
          <w:r>
            <w:instrText xml:space="preserve"> TOC \h \u \z </w:instrText>
          </w:r>
          <w:r>
            <w:fldChar w:fldCharType="separate"/>
          </w:r>
          <w:hyperlink r:id="rId7" w:anchor="heading=h.1fob9te">
            <w:r>
              <w:rPr>
                <w:sz w:val="24"/>
                <w:szCs w:val="24"/>
              </w:rPr>
              <w:t>I. Пояснительная записка</w:t>
            </w:r>
            <w:r>
              <w:rPr>
                <w:sz w:val="24"/>
                <w:szCs w:val="24"/>
              </w:rPr>
              <w:tab/>
              <w:t>3</w:t>
            </w:r>
          </w:hyperlink>
        </w:p>
        <w:p w:rsidR="00CF7385" w:rsidRDefault="00755E68">
          <w:pPr>
            <w:tabs>
              <w:tab w:val="right" w:pos="9345"/>
            </w:tabs>
            <w:spacing w:after="100"/>
            <w:rPr>
              <w:sz w:val="24"/>
              <w:szCs w:val="24"/>
            </w:rPr>
          </w:pPr>
          <w:hyperlink r:id="rId8" w:anchor="heading=h.3znysh7">
            <w:r w:rsidR="002C2958">
              <w:rPr>
                <w:sz w:val="24"/>
                <w:szCs w:val="24"/>
              </w:rPr>
              <w:t>II. Учебно-тематический план</w:t>
            </w:r>
            <w:r w:rsidR="002C2958">
              <w:rPr>
                <w:sz w:val="24"/>
                <w:szCs w:val="24"/>
              </w:rPr>
              <w:tab/>
              <w:t>8</w:t>
            </w:r>
          </w:hyperlink>
        </w:p>
        <w:p w:rsidR="00CF7385" w:rsidRDefault="00755E68">
          <w:pPr>
            <w:tabs>
              <w:tab w:val="right" w:pos="9345"/>
            </w:tabs>
            <w:spacing w:after="100"/>
            <w:rPr>
              <w:sz w:val="24"/>
              <w:szCs w:val="24"/>
            </w:rPr>
          </w:pPr>
          <w:hyperlink r:id="rId9" w:anchor="heading=h.tyjcwt">
            <w:r w:rsidR="002C2958">
              <w:rPr>
                <w:sz w:val="24"/>
                <w:szCs w:val="24"/>
              </w:rPr>
              <w:t>III. Содержание учебно-тематического плана</w:t>
            </w:r>
            <w:r w:rsidR="002C2958">
              <w:rPr>
                <w:sz w:val="24"/>
                <w:szCs w:val="24"/>
              </w:rPr>
              <w:tab/>
              <w:t>10</w:t>
            </w:r>
          </w:hyperlink>
        </w:p>
        <w:p w:rsidR="00CF7385" w:rsidRDefault="00755E68">
          <w:pPr>
            <w:tabs>
              <w:tab w:val="right" w:pos="9345"/>
            </w:tabs>
            <w:spacing w:after="100"/>
            <w:rPr>
              <w:sz w:val="24"/>
              <w:szCs w:val="24"/>
            </w:rPr>
          </w:pPr>
          <w:hyperlink r:id="rId10" w:anchor="heading=h.3rdcrjn">
            <w:r w:rsidR="002C2958">
              <w:rPr>
                <w:sz w:val="24"/>
                <w:szCs w:val="24"/>
              </w:rPr>
              <w:t>IV. Материально-технические условия реализации программы</w:t>
            </w:r>
            <w:r w:rsidR="002C2958">
              <w:rPr>
                <w:sz w:val="24"/>
                <w:szCs w:val="24"/>
              </w:rPr>
              <w:tab/>
              <w:t>22</w:t>
            </w:r>
          </w:hyperlink>
        </w:p>
        <w:p w:rsidR="00CF7385" w:rsidRDefault="00755E68">
          <w:pPr>
            <w:tabs>
              <w:tab w:val="right" w:pos="9345"/>
            </w:tabs>
            <w:spacing w:after="100"/>
            <w:rPr>
              <w:sz w:val="24"/>
              <w:szCs w:val="24"/>
            </w:rPr>
          </w:pPr>
          <w:hyperlink r:id="rId11" w:anchor="heading=h.26in1rg">
            <w:r w:rsidR="002C2958">
              <w:rPr>
                <w:sz w:val="24"/>
                <w:szCs w:val="24"/>
              </w:rPr>
              <w:t>V. Список литературы</w:t>
            </w:r>
            <w:r w:rsidR="002C2958">
              <w:rPr>
                <w:sz w:val="24"/>
                <w:szCs w:val="24"/>
              </w:rPr>
              <w:tab/>
              <w:t>23</w:t>
            </w:r>
          </w:hyperlink>
        </w:p>
        <w:p w:rsidR="00CF7385" w:rsidRDefault="002C2958">
          <w:pPr>
            <w:rPr>
              <w:rFonts w:ascii="Calibri" w:eastAsia="Calibri" w:hAnsi="Calibri" w:cs="Calibri"/>
              <w:sz w:val="22"/>
              <w:szCs w:val="22"/>
            </w:rPr>
          </w:pPr>
          <w:r>
            <w:fldChar w:fldCharType="end"/>
          </w:r>
        </w:p>
      </w:sdtContent>
    </w:sdt>
    <w:p w:rsidR="00CF7385" w:rsidRDefault="00CF7385">
      <w:pPr>
        <w:pStyle w:val="1"/>
        <w:keepLines w:val="0"/>
        <w:pBdr>
          <w:bottom w:val="none" w:sz="0" w:space="0" w:color="000000"/>
        </w:pBdr>
        <w:spacing w:before="240" w:line="240" w:lineRule="auto"/>
        <w:jc w:val="center"/>
      </w:pPr>
      <w:bookmarkStart w:id="2" w:name="_g65w3zj1anll" w:colFirst="0" w:colLast="0"/>
      <w:bookmarkEnd w:id="2"/>
    </w:p>
    <w:p w:rsidR="00CF7385" w:rsidRDefault="00CF7385">
      <w:pPr>
        <w:jc w:val="center"/>
        <w:rPr>
          <w:b/>
        </w:rPr>
      </w:pPr>
    </w:p>
    <w:p w:rsidR="00CF7385" w:rsidRDefault="00CF7385">
      <w:pPr>
        <w:jc w:val="center"/>
        <w:rPr>
          <w:b/>
        </w:rPr>
      </w:pPr>
    </w:p>
    <w:p w:rsidR="00CF7385" w:rsidRDefault="00CF7385">
      <w:pPr>
        <w:jc w:val="center"/>
        <w:rPr>
          <w:b/>
        </w:rPr>
      </w:pPr>
    </w:p>
    <w:p w:rsidR="00CF7385" w:rsidRDefault="00CF7385">
      <w:pPr>
        <w:jc w:val="center"/>
        <w:rPr>
          <w:b/>
        </w:rPr>
      </w:pPr>
    </w:p>
    <w:p w:rsidR="00CF7385" w:rsidRDefault="00CF7385">
      <w:pPr>
        <w:jc w:val="center"/>
        <w:rPr>
          <w:b/>
        </w:rPr>
      </w:pPr>
    </w:p>
    <w:p w:rsidR="00CF7385" w:rsidRDefault="00CF7385">
      <w:pPr>
        <w:jc w:val="center"/>
        <w:rPr>
          <w:b/>
        </w:rPr>
      </w:pPr>
    </w:p>
    <w:p w:rsidR="00CF7385" w:rsidRDefault="00CF7385">
      <w:pPr>
        <w:jc w:val="center"/>
        <w:rPr>
          <w:b/>
        </w:rPr>
      </w:pPr>
    </w:p>
    <w:p w:rsidR="00CF7385" w:rsidRDefault="00CF7385">
      <w:pPr>
        <w:jc w:val="center"/>
        <w:rPr>
          <w:b/>
        </w:rPr>
      </w:pPr>
    </w:p>
    <w:p w:rsidR="00CF7385" w:rsidRDefault="00CF7385">
      <w:pPr>
        <w:jc w:val="center"/>
        <w:rPr>
          <w:b/>
        </w:rPr>
      </w:pPr>
    </w:p>
    <w:p w:rsidR="00CF7385" w:rsidRDefault="00CF7385">
      <w:pPr>
        <w:jc w:val="center"/>
        <w:rPr>
          <w:b/>
        </w:rPr>
      </w:pPr>
    </w:p>
    <w:p w:rsidR="00CF7385" w:rsidRDefault="00CF7385">
      <w:pPr>
        <w:jc w:val="center"/>
        <w:rPr>
          <w:b/>
        </w:rPr>
      </w:pPr>
    </w:p>
    <w:p w:rsidR="00CF7385" w:rsidRDefault="00CF7385">
      <w:pPr>
        <w:jc w:val="center"/>
        <w:rPr>
          <w:b/>
        </w:rPr>
      </w:pPr>
    </w:p>
    <w:p w:rsidR="00CF7385" w:rsidRDefault="00CF7385">
      <w:pPr>
        <w:jc w:val="center"/>
        <w:rPr>
          <w:b/>
        </w:rPr>
      </w:pPr>
    </w:p>
    <w:p w:rsidR="00CF7385" w:rsidRDefault="00CF7385">
      <w:pPr>
        <w:jc w:val="center"/>
        <w:rPr>
          <w:b/>
        </w:rPr>
      </w:pPr>
    </w:p>
    <w:p w:rsidR="00CF7385" w:rsidRDefault="00CF7385">
      <w:pPr>
        <w:jc w:val="center"/>
        <w:rPr>
          <w:b/>
        </w:rPr>
      </w:pPr>
    </w:p>
    <w:p w:rsidR="00CF7385" w:rsidRDefault="00CF7385">
      <w:pPr>
        <w:jc w:val="center"/>
        <w:rPr>
          <w:b/>
        </w:rPr>
      </w:pPr>
    </w:p>
    <w:p w:rsidR="00CF7385" w:rsidRDefault="00CF7385">
      <w:pPr>
        <w:tabs>
          <w:tab w:val="right" w:pos="9345"/>
        </w:tabs>
        <w:spacing w:after="100"/>
        <w:rPr>
          <w:b/>
        </w:rPr>
      </w:pPr>
    </w:p>
    <w:p w:rsidR="00CF7385" w:rsidRDefault="00CF7385">
      <w:pPr>
        <w:tabs>
          <w:tab w:val="right" w:pos="9345"/>
        </w:tabs>
        <w:spacing w:after="100"/>
        <w:rPr>
          <w:b/>
        </w:rPr>
      </w:pPr>
    </w:p>
    <w:p w:rsidR="00377703" w:rsidRDefault="00377703">
      <w:pPr>
        <w:tabs>
          <w:tab w:val="right" w:pos="9345"/>
        </w:tabs>
        <w:spacing w:after="100"/>
        <w:rPr>
          <w:b/>
        </w:rPr>
      </w:pPr>
    </w:p>
    <w:p w:rsidR="00CF7385" w:rsidRDefault="00755E68">
      <w:pPr>
        <w:tabs>
          <w:tab w:val="right" w:pos="9345"/>
        </w:tabs>
        <w:spacing w:after="100"/>
        <w:jc w:val="center"/>
        <w:rPr>
          <w:b/>
          <w:sz w:val="24"/>
          <w:szCs w:val="24"/>
        </w:rPr>
      </w:pPr>
      <w:hyperlink r:id="rId12" w:anchor="heading=h.1fob9te">
        <w:r w:rsidR="002C2958">
          <w:rPr>
            <w:b/>
            <w:sz w:val="24"/>
            <w:szCs w:val="24"/>
          </w:rPr>
          <w:t>I. Пояснительная записка</w:t>
        </w:r>
      </w:hyperlink>
    </w:p>
    <w:p w:rsidR="00CF7385" w:rsidRDefault="00CF7385">
      <w:pPr>
        <w:spacing w:after="0" w:line="360" w:lineRule="auto"/>
        <w:ind w:firstLine="709"/>
        <w:jc w:val="center"/>
        <w:rPr>
          <w:b/>
          <w:sz w:val="24"/>
          <w:szCs w:val="24"/>
        </w:rPr>
      </w:pPr>
    </w:p>
    <w:p w:rsidR="00CF7385" w:rsidRDefault="002C2958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Актуальность: </w:t>
      </w:r>
      <w:r>
        <w:rPr>
          <w:sz w:val="24"/>
          <w:szCs w:val="24"/>
        </w:rPr>
        <w:t xml:space="preserve">дизайн является одной из основных сфер творческой деятельности человека, направленной на проектирование материальной среды. В современном мире дизайн охватывает практически все сферы жизни. В связи с этим всё больше возрастает потребность в высококвалифицированных трудовых ресурсах в области промышленного (индустриального) дизайна. </w:t>
      </w:r>
    </w:p>
    <w:p w:rsidR="00CF7385" w:rsidRDefault="002C2958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Программа учебного курса «Промышленный дизайн» направлена на междисциплинарную проектно-художественную деятельность с интегрированием естественнонаучных, технических, гуманитарных знаний, а также на развитие </w:t>
      </w:r>
      <w:proofErr w:type="gramStart"/>
      <w:r>
        <w:rPr>
          <w:sz w:val="24"/>
          <w:szCs w:val="24"/>
        </w:rPr>
        <w:t>инженерного и художественного мышления</w:t>
      </w:r>
      <w:proofErr w:type="gramEnd"/>
      <w:r>
        <w:rPr>
          <w:sz w:val="24"/>
          <w:szCs w:val="24"/>
        </w:rPr>
        <w:t xml:space="preserve"> обучающегося. </w:t>
      </w:r>
    </w:p>
    <w:p w:rsidR="00CF7385" w:rsidRDefault="002C2958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Учебный курс «Промышленный дизайн» фокусируется на приобретении обучающимися практических навыков в области </w:t>
      </w:r>
      <w:proofErr w:type="gramStart"/>
      <w:r>
        <w:rPr>
          <w:sz w:val="24"/>
          <w:szCs w:val="24"/>
        </w:rPr>
        <w:t>определения  потребительской</w:t>
      </w:r>
      <w:proofErr w:type="gramEnd"/>
      <w:r>
        <w:rPr>
          <w:sz w:val="24"/>
          <w:szCs w:val="24"/>
        </w:rPr>
        <w:t xml:space="preserve"> ниши товаров, прогнозирования запросов потребителей, создания инновационной продукции, проектирования технологичного изделия. </w:t>
      </w:r>
    </w:p>
    <w:p w:rsidR="00CF7385" w:rsidRDefault="002C2958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В программу учебного курса заложена работа над проектами, где обучающиеся смогут попробовать себя в роли концептуалиста, стилиста, конструктора, дизайн-менеджера. В процессе </w:t>
      </w:r>
      <w:proofErr w:type="gramStart"/>
      <w:r>
        <w:rPr>
          <w:sz w:val="24"/>
          <w:szCs w:val="24"/>
        </w:rPr>
        <w:t>разработки проекта</w:t>
      </w:r>
      <w:proofErr w:type="gramEnd"/>
      <w:r>
        <w:rPr>
          <w:sz w:val="24"/>
          <w:szCs w:val="24"/>
        </w:rPr>
        <w:t xml:space="preserve"> обучающиеся коллективно обсуждают идеи решения поставленной задачи, далее осуществляют концептуальную проработку, </w:t>
      </w:r>
      <w:proofErr w:type="spellStart"/>
      <w:r>
        <w:rPr>
          <w:sz w:val="24"/>
          <w:szCs w:val="24"/>
        </w:rPr>
        <w:t>эскизирование</w:t>
      </w:r>
      <w:proofErr w:type="spellEnd"/>
      <w:r>
        <w:rPr>
          <w:sz w:val="24"/>
          <w:szCs w:val="24"/>
        </w:rPr>
        <w:t xml:space="preserve">, макетирование, трёхмерное моделирование, визуализацию, конструирование, </w:t>
      </w:r>
      <w:proofErr w:type="spellStart"/>
      <w:r>
        <w:rPr>
          <w:sz w:val="24"/>
          <w:szCs w:val="24"/>
        </w:rPr>
        <w:t>прототипирование</w:t>
      </w:r>
      <w:proofErr w:type="spellEnd"/>
      <w:r>
        <w:rPr>
          <w:sz w:val="24"/>
          <w:szCs w:val="24"/>
        </w:rPr>
        <w:t>, испытание полученной модели, оценку работоспособности созданной модели. В процессе обучения производится акцент на составление технических текстов, а также на навыки устной и письменной коммуникации и командной работы.</w:t>
      </w:r>
    </w:p>
    <w:p w:rsidR="00CF7385" w:rsidRDefault="002C2958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Учебный курс «Промышленный дизайн» представляет собой самостоятельный модуль, изучаемый в течение учебного года параллельно с освоением программ основного общего образования в предметных областях «Математика», «Информатика», «Физика», «Изобразительное искусство», «Технология», «Русский язык». Курс «Промышленный дизайн» предполагает возможность участия обучающихся в соревнованиях, олимпиадах и конкурсах.  Предполагается, что обучающиеся овладеют навыками в области дизайн-</w:t>
      </w:r>
      <w:proofErr w:type="spellStart"/>
      <w:r>
        <w:rPr>
          <w:sz w:val="24"/>
          <w:szCs w:val="24"/>
        </w:rPr>
        <w:t>эскизирования</w:t>
      </w:r>
      <w:proofErr w:type="spellEnd"/>
      <w:r>
        <w:rPr>
          <w:sz w:val="24"/>
          <w:szCs w:val="24"/>
        </w:rPr>
        <w:t>, трёхмерного компьютерного моделирования.</w:t>
      </w:r>
    </w:p>
    <w:p w:rsidR="00CF7385" w:rsidRDefault="002C2958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Цель программы: </w:t>
      </w:r>
      <w:r>
        <w:rPr>
          <w:sz w:val="24"/>
          <w:szCs w:val="24"/>
        </w:rPr>
        <w:t xml:space="preserve">освоение обучающимися спектра </w:t>
      </w:r>
      <w:proofErr w:type="spellStart"/>
      <w:r>
        <w:rPr>
          <w:sz w:val="24"/>
          <w:szCs w:val="24"/>
        </w:rPr>
        <w:t>Hard</w:t>
      </w:r>
      <w:proofErr w:type="spellEnd"/>
      <w:r>
        <w:rPr>
          <w:sz w:val="24"/>
          <w:szCs w:val="24"/>
        </w:rPr>
        <w:t xml:space="preserve">- и </w:t>
      </w:r>
      <w:proofErr w:type="spellStart"/>
      <w:r>
        <w:rPr>
          <w:sz w:val="24"/>
          <w:szCs w:val="24"/>
        </w:rPr>
        <w:t>Soft</w:t>
      </w:r>
      <w:proofErr w:type="spellEnd"/>
      <w:r>
        <w:rPr>
          <w:sz w:val="24"/>
          <w:szCs w:val="24"/>
        </w:rPr>
        <w:t xml:space="preserve">-компетенций на предмете промышленного дизайна через кейс-технологии. </w:t>
      </w:r>
    </w:p>
    <w:p w:rsidR="00CF7385" w:rsidRDefault="002C2958">
      <w:pPr>
        <w:pStyle w:val="a4"/>
        <w:spacing w:before="0"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 w:val="0"/>
          <w:color w:val="000000"/>
          <w:sz w:val="24"/>
          <w:szCs w:val="24"/>
        </w:rPr>
      </w:pPr>
      <w:bookmarkStart w:id="3" w:name="_1t3h5sf" w:colFirst="0" w:colLast="0"/>
      <w:bookmarkEnd w:id="3"/>
      <w:r>
        <w:rPr>
          <w:rFonts w:ascii="Times New Roman" w:eastAsia="Times New Roman" w:hAnsi="Times New Roman" w:cs="Times New Roman"/>
          <w:b/>
          <w:i w:val="0"/>
          <w:color w:val="000000"/>
          <w:sz w:val="24"/>
          <w:szCs w:val="24"/>
        </w:rPr>
        <w:t>Задачи программы:</w:t>
      </w:r>
    </w:p>
    <w:p w:rsidR="00CF7385" w:rsidRDefault="002C2958">
      <w:pPr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Обучающие:</w:t>
      </w:r>
    </w:p>
    <w:p w:rsidR="00CF7385" w:rsidRDefault="002C2958">
      <w:pPr>
        <w:numPr>
          <w:ilvl w:val="0"/>
          <w:numId w:val="1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объяснить базовые понятия сферы промышленного дизайна, ключевые особенности методов дизайн-проектирования, дизайн-аналитики, генерации идей;</w:t>
      </w:r>
    </w:p>
    <w:p w:rsidR="00CF7385" w:rsidRDefault="002C2958">
      <w:pPr>
        <w:numPr>
          <w:ilvl w:val="0"/>
          <w:numId w:val="1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сформировать базовые навыки ручного макетирования и </w:t>
      </w:r>
      <w:proofErr w:type="spellStart"/>
      <w:r>
        <w:rPr>
          <w:sz w:val="24"/>
          <w:szCs w:val="24"/>
        </w:rPr>
        <w:t>прототипирования</w:t>
      </w:r>
      <w:proofErr w:type="spellEnd"/>
      <w:r>
        <w:rPr>
          <w:sz w:val="24"/>
          <w:szCs w:val="24"/>
        </w:rPr>
        <w:t>;</w:t>
      </w:r>
    </w:p>
    <w:p w:rsidR="00CF7385" w:rsidRDefault="002C2958">
      <w:pPr>
        <w:numPr>
          <w:ilvl w:val="0"/>
          <w:numId w:val="1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сформировать базовые навыки работы в программах трёхмерного моделирования;</w:t>
      </w:r>
    </w:p>
    <w:p w:rsidR="00CF7385" w:rsidRDefault="002C2958">
      <w:pPr>
        <w:numPr>
          <w:ilvl w:val="0"/>
          <w:numId w:val="1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сформировать базовые навыки создания презентаций;</w:t>
      </w:r>
    </w:p>
    <w:p w:rsidR="00CF7385" w:rsidRDefault="002C2958">
      <w:pPr>
        <w:numPr>
          <w:ilvl w:val="0"/>
          <w:numId w:val="1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сформировать базовые навыки дизайн-</w:t>
      </w:r>
      <w:proofErr w:type="spellStart"/>
      <w:r>
        <w:rPr>
          <w:sz w:val="24"/>
          <w:szCs w:val="24"/>
        </w:rPr>
        <w:t>скетчинга</w:t>
      </w:r>
      <w:proofErr w:type="spellEnd"/>
      <w:r>
        <w:rPr>
          <w:sz w:val="24"/>
          <w:szCs w:val="24"/>
        </w:rPr>
        <w:t>;</w:t>
      </w:r>
    </w:p>
    <w:p w:rsidR="00CF7385" w:rsidRDefault="002C2958">
      <w:pPr>
        <w:numPr>
          <w:ilvl w:val="0"/>
          <w:numId w:val="1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привить навыки проектной деятельности, в том числе использование инструментов планирования.</w:t>
      </w:r>
    </w:p>
    <w:p w:rsidR="00CF7385" w:rsidRDefault="00CF7385">
      <w:pPr>
        <w:spacing w:after="0" w:line="360" w:lineRule="auto"/>
        <w:ind w:left="720"/>
        <w:jc w:val="both"/>
        <w:rPr>
          <w:sz w:val="24"/>
          <w:szCs w:val="24"/>
        </w:rPr>
      </w:pPr>
    </w:p>
    <w:p w:rsidR="00CF7385" w:rsidRDefault="002C2958">
      <w:pPr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Развивающие</w:t>
      </w:r>
      <w:r>
        <w:rPr>
          <w:sz w:val="24"/>
          <w:szCs w:val="24"/>
        </w:rPr>
        <w:t>:</w:t>
      </w:r>
    </w:p>
    <w:p w:rsidR="00CF7385" w:rsidRDefault="002C2958">
      <w:pPr>
        <w:numPr>
          <w:ilvl w:val="0"/>
          <w:numId w:val="2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формировать 4K-компетенции (критическое мышление, креативное мышление, коммуникация, кооперация);</w:t>
      </w:r>
    </w:p>
    <w:p w:rsidR="00CF7385" w:rsidRDefault="002C2958">
      <w:pPr>
        <w:numPr>
          <w:ilvl w:val="0"/>
          <w:numId w:val="2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 расширению словарного запаса;</w:t>
      </w:r>
    </w:p>
    <w:p w:rsidR="00CF7385" w:rsidRDefault="002C2958">
      <w:pPr>
        <w:numPr>
          <w:ilvl w:val="0"/>
          <w:numId w:val="2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 развитию памяти, внимания, технического мышления, изобретательности;</w:t>
      </w:r>
    </w:p>
    <w:p w:rsidR="00CF7385" w:rsidRDefault="002C2958">
      <w:pPr>
        <w:numPr>
          <w:ilvl w:val="0"/>
          <w:numId w:val="2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 формированию интереса к знаниям;</w:t>
      </w:r>
    </w:p>
    <w:p w:rsidR="00CF7385" w:rsidRDefault="002C2958">
      <w:pPr>
        <w:numPr>
          <w:ilvl w:val="0"/>
          <w:numId w:val="2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 формированию умения практического применения полученных знаний;</w:t>
      </w:r>
    </w:p>
    <w:p w:rsidR="00CF7385" w:rsidRDefault="002C2958">
      <w:pPr>
        <w:numPr>
          <w:ilvl w:val="0"/>
          <w:numId w:val="2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сформировать умение формулировать, аргументировать и отстаивать своё мнение;</w:t>
      </w:r>
    </w:p>
    <w:p w:rsidR="00CF7385" w:rsidRDefault="002C2958">
      <w:pPr>
        <w:numPr>
          <w:ilvl w:val="0"/>
          <w:numId w:val="2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сформировать умение выступать публично с докладами, презентациями и т. п. </w:t>
      </w:r>
    </w:p>
    <w:p w:rsidR="00CF7385" w:rsidRDefault="002C2958">
      <w:pPr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Воспитательные</w:t>
      </w:r>
      <w:r>
        <w:rPr>
          <w:sz w:val="24"/>
          <w:szCs w:val="24"/>
        </w:rPr>
        <w:t>:</w:t>
      </w:r>
    </w:p>
    <w:p w:rsidR="00CF7385" w:rsidRDefault="002C2958">
      <w:pPr>
        <w:numPr>
          <w:ilvl w:val="0"/>
          <w:numId w:val="2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воспитывать аккуратность и дисциплинированность при выполнении работы;</w:t>
      </w:r>
    </w:p>
    <w:p w:rsidR="00CF7385" w:rsidRDefault="002C2958">
      <w:pPr>
        <w:numPr>
          <w:ilvl w:val="0"/>
          <w:numId w:val="2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 формированию положительной мотивации к трудовой деятельности;</w:t>
      </w:r>
    </w:p>
    <w:p w:rsidR="00CF7385" w:rsidRDefault="002C2958">
      <w:pPr>
        <w:numPr>
          <w:ilvl w:val="0"/>
          <w:numId w:val="2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 формированию опыта совместного и индивидуального творчества при выполнении командных заданий;</w:t>
      </w:r>
    </w:p>
    <w:p w:rsidR="00CF7385" w:rsidRDefault="002C2958">
      <w:pPr>
        <w:numPr>
          <w:ilvl w:val="0"/>
          <w:numId w:val="2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воспитывать трудолюбие, уважение к труду;</w:t>
      </w:r>
    </w:p>
    <w:p w:rsidR="00CF7385" w:rsidRDefault="002C2958">
      <w:pPr>
        <w:numPr>
          <w:ilvl w:val="0"/>
          <w:numId w:val="2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формировать чувство коллективизма и взаимопомощи;</w:t>
      </w:r>
    </w:p>
    <w:p w:rsidR="00CF7385" w:rsidRDefault="002C2958">
      <w:pPr>
        <w:numPr>
          <w:ilvl w:val="0"/>
          <w:numId w:val="2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воспитывать чувство патриотизма, гражданственности, гордости за отечественные достижения в промышленном дизайне.</w:t>
      </w:r>
    </w:p>
    <w:p w:rsidR="00CF7385" w:rsidRDefault="00CF7385">
      <w:pPr>
        <w:spacing w:after="0" w:line="360" w:lineRule="auto"/>
        <w:ind w:firstLine="709"/>
        <w:jc w:val="both"/>
      </w:pPr>
    </w:p>
    <w:p w:rsidR="00CF7385" w:rsidRDefault="00CF7385">
      <w:pPr>
        <w:spacing w:after="0" w:line="360" w:lineRule="auto"/>
        <w:ind w:firstLine="709"/>
        <w:rPr>
          <w:b/>
        </w:rPr>
      </w:pPr>
    </w:p>
    <w:p w:rsidR="00CF7385" w:rsidRDefault="002C295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hanging="72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Планируемые результаты освоения учебного курса</w:t>
      </w:r>
    </w:p>
    <w:p w:rsidR="00CF7385" w:rsidRDefault="00CF738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hanging="720"/>
        <w:rPr>
          <w:b/>
        </w:rPr>
      </w:pPr>
    </w:p>
    <w:p w:rsidR="00CF7385" w:rsidRDefault="002C2958">
      <w:pPr>
        <w:spacing w:after="0" w:line="360" w:lineRule="auto"/>
        <w:rPr>
          <w:sz w:val="24"/>
          <w:szCs w:val="24"/>
        </w:rPr>
      </w:pPr>
      <w:r>
        <w:rPr>
          <w:b/>
          <w:sz w:val="24"/>
          <w:szCs w:val="24"/>
        </w:rPr>
        <w:t>Личностные результаты:</w:t>
      </w:r>
    </w:p>
    <w:p w:rsidR="00CF7385" w:rsidRDefault="002C2958">
      <w:pPr>
        <w:numPr>
          <w:ilvl w:val="0"/>
          <w:numId w:val="3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критическое отношение к информации и избирательность её восприятия;</w:t>
      </w:r>
    </w:p>
    <w:p w:rsidR="00CF7385" w:rsidRDefault="002C2958">
      <w:pPr>
        <w:numPr>
          <w:ilvl w:val="0"/>
          <w:numId w:val="3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осмысление мотивов своих действий при выполнении заданий;</w:t>
      </w:r>
    </w:p>
    <w:p w:rsidR="00CF7385" w:rsidRDefault="002C2958">
      <w:pPr>
        <w:numPr>
          <w:ilvl w:val="0"/>
          <w:numId w:val="3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CF7385" w:rsidRDefault="002C2958">
      <w:pPr>
        <w:numPr>
          <w:ilvl w:val="0"/>
          <w:numId w:val="3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развитие внимательности, настойчивости, целеустремлённости, умения преодолевать трудности;</w:t>
      </w:r>
    </w:p>
    <w:p w:rsidR="00CF7385" w:rsidRDefault="002C2958">
      <w:pPr>
        <w:numPr>
          <w:ilvl w:val="0"/>
          <w:numId w:val="3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развитие самостоятельности суждений, независимости и нестандартности мышления;</w:t>
      </w:r>
    </w:p>
    <w:p w:rsidR="00CF7385" w:rsidRDefault="002C2958">
      <w:pPr>
        <w:numPr>
          <w:ilvl w:val="0"/>
          <w:numId w:val="3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освоение социальных норм, правил поведения, ролей и форм социальной жизни в группах и сообществах;</w:t>
      </w:r>
    </w:p>
    <w:p w:rsidR="00CF7385" w:rsidRDefault="002C2958">
      <w:pPr>
        <w:numPr>
          <w:ilvl w:val="0"/>
          <w:numId w:val="3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коммуникативной компетентности в общении и сотрудничестве с другими обучающимися.</w:t>
      </w:r>
    </w:p>
    <w:p w:rsidR="00CF7385" w:rsidRDefault="00CF7385">
      <w:pPr>
        <w:spacing w:after="0" w:line="360" w:lineRule="auto"/>
        <w:rPr>
          <w:b/>
          <w:sz w:val="24"/>
          <w:szCs w:val="24"/>
        </w:rPr>
      </w:pPr>
    </w:p>
    <w:p w:rsidR="00CF7385" w:rsidRDefault="002C2958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Метапредметные результаты:</w:t>
      </w:r>
    </w:p>
    <w:p w:rsidR="00CF7385" w:rsidRDefault="002C2958">
      <w:pPr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Регулятивные универсальные учебные действия</w:t>
      </w:r>
      <w:r>
        <w:rPr>
          <w:sz w:val="24"/>
          <w:szCs w:val="24"/>
        </w:rPr>
        <w:t>:</w:t>
      </w:r>
    </w:p>
    <w:p w:rsidR="00CF7385" w:rsidRDefault="002C2958">
      <w:pPr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принимать и сохранять учебную задачу;</w:t>
      </w:r>
    </w:p>
    <w:p w:rsidR="00CF7385" w:rsidRDefault="002C2958">
      <w:pPr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планировать последовательность шагов алгоритма для достижения цели;</w:t>
      </w:r>
    </w:p>
    <w:p w:rsidR="00CF7385" w:rsidRDefault="002C2958">
      <w:pPr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ставить цель (создание творческой работы), планировать достижение этой цели;</w:t>
      </w:r>
    </w:p>
    <w:p w:rsidR="00CF7385" w:rsidRDefault="002C2958">
      <w:pPr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осуществлять итоговый и пошаговый контроль по результату;</w:t>
      </w:r>
    </w:p>
    <w:p w:rsidR="00CF7385" w:rsidRDefault="002C2958">
      <w:pPr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способность адекватно воспринимать оценку наставника и других обучающихся;</w:t>
      </w:r>
    </w:p>
    <w:p w:rsidR="00CF7385" w:rsidRDefault="002C2958">
      <w:pPr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различать способ и результат действия;</w:t>
      </w:r>
    </w:p>
    <w:p w:rsidR="00CF7385" w:rsidRDefault="002C2958">
      <w:pPr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вносить коррективы в действия в случае расхождения результата решения задачи на основе её оценки и учёта характера сделанных ошибок;</w:t>
      </w:r>
    </w:p>
    <w:p w:rsidR="00CF7385" w:rsidRDefault="002C2958">
      <w:pPr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в сотрудничестве ставить новые учебные задачи;</w:t>
      </w:r>
    </w:p>
    <w:p w:rsidR="00CF7385" w:rsidRDefault="002C2958">
      <w:pPr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способность проявлять познавательную инициативу в учебном сотрудничестве;</w:t>
      </w:r>
    </w:p>
    <w:p w:rsidR="00CF7385" w:rsidRDefault="002C2958">
      <w:pPr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осваивать способы решения проблем творческого характера в жизненных ситуациях;</w:t>
      </w:r>
    </w:p>
    <w:p w:rsidR="00CF7385" w:rsidRDefault="002C2958">
      <w:pPr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оценивать получающийся творческий продукт и соотносить его с изначальным замыслом, выполнять по необходимости коррекции либо продукта, либо замысла.</w:t>
      </w:r>
    </w:p>
    <w:p w:rsidR="00CF7385" w:rsidRDefault="002C2958">
      <w:pPr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Познавательные универсальные учебные действия</w:t>
      </w:r>
      <w:r>
        <w:rPr>
          <w:sz w:val="24"/>
          <w:szCs w:val="24"/>
        </w:rPr>
        <w:t>:</w:t>
      </w:r>
    </w:p>
    <w:p w:rsidR="00CF7385" w:rsidRDefault="002C2958">
      <w:pPr>
        <w:numPr>
          <w:ilvl w:val="0"/>
          <w:numId w:val="2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осуществлять поиск информации в индивидуальных информационных архивах обучающегося, информационной среде образовательного учреждения, федеральных хранилищах информационных образовательных ресурсов;</w:t>
      </w:r>
    </w:p>
    <w:p w:rsidR="00CF7385" w:rsidRDefault="002C2958">
      <w:pPr>
        <w:numPr>
          <w:ilvl w:val="0"/>
          <w:numId w:val="2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умение использовать средства информационных и коммуникационных технологий для решения коммуникативных, познавательных и творческих задач;</w:t>
      </w:r>
    </w:p>
    <w:p w:rsidR="00CF7385" w:rsidRDefault="002C2958">
      <w:pPr>
        <w:numPr>
          <w:ilvl w:val="0"/>
          <w:numId w:val="2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ориентироваться в разнообразии способов решения задач;</w:t>
      </w:r>
    </w:p>
    <w:p w:rsidR="00CF7385" w:rsidRDefault="002C2958">
      <w:pPr>
        <w:numPr>
          <w:ilvl w:val="0"/>
          <w:numId w:val="2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осуществлять анализ объектов с выделением существенных и несущественных признаков;</w:t>
      </w:r>
    </w:p>
    <w:p w:rsidR="00CF7385" w:rsidRDefault="002C2958">
      <w:pPr>
        <w:numPr>
          <w:ilvl w:val="0"/>
          <w:numId w:val="2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проводить сравнение, классификацию по заданным критериям;</w:t>
      </w:r>
    </w:p>
    <w:p w:rsidR="00CF7385" w:rsidRDefault="002C2958">
      <w:pPr>
        <w:numPr>
          <w:ilvl w:val="0"/>
          <w:numId w:val="2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строить логические рассуждения в форме связи простых суждений об объекте;</w:t>
      </w:r>
    </w:p>
    <w:p w:rsidR="00CF7385" w:rsidRDefault="002C2958">
      <w:pPr>
        <w:numPr>
          <w:ilvl w:val="0"/>
          <w:numId w:val="2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устанавливать аналогии, причинно-следственные связи;</w:t>
      </w:r>
    </w:p>
    <w:p w:rsidR="00CF7385" w:rsidRDefault="002C2958">
      <w:pPr>
        <w:numPr>
          <w:ilvl w:val="0"/>
          <w:numId w:val="2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моделировать, преобразовывать объект из чувственной формы в модель, где выделены существенные характеристики объекта (пространственно-графическая или знаково-символическая);</w:t>
      </w:r>
    </w:p>
    <w:p w:rsidR="00CF7385" w:rsidRDefault="002C2958">
      <w:pPr>
        <w:numPr>
          <w:ilvl w:val="0"/>
          <w:numId w:val="2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синтезировать, составлять целое из частей, в том числе самостоятельно достраивать с восполнением недостающих компонентов.</w:t>
      </w:r>
    </w:p>
    <w:p w:rsidR="00CF7385" w:rsidRDefault="002C2958">
      <w:pPr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Коммуникативные универсальные учебные действия</w:t>
      </w:r>
      <w:r>
        <w:rPr>
          <w:sz w:val="24"/>
          <w:szCs w:val="24"/>
        </w:rPr>
        <w:t>:</w:t>
      </w:r>
    </w:p>
    <w:p w:rsidR="00CF7385" w:rsidRDefault="002C2958">
      <w:pPr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аргументировать свою точку зрения на выбор оснований и критериев при выделении признаков, сравнении и классификации объектов;</w:t>
      </w:r>
    </w:p>
    <w:p w:rsidR="00CF7385" w:rsidRDefault="002C2958">
      <w:pPr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выслушивать собеседника и вести диалог;</w:t>
      </w:r>
    </w:p>
    <w:p w:rsidR="00CF7385" w:rsidRDefault="002C2958">
      <w:pPr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способность признавать возможность существования различных точек зрения и право каждого иметь свою;</w:t>
      </w:r>
    </w:p>
    <w:p w:rsidR="00CF7385" w:rsidRDefault="002C2958">
      <w:pPr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планировать учебное сотрудничество с наставником и другими обучающимися: определять цели, функции участников, способы взаимодействия;</w:t>
      </w:r>
    </w:p>
    <w:p w:rsidR="00CF7385" w:rsidRDefault="002C2958">
      <w:pPr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осуществлять постановку вопросов: инициативное сотрудничество в поиске и сборе информации;</w:t>
      </w:r>
    </w:p>
    <w:p w:rsidR="00CF7385" w:rsidRDefault="002C2958">
      <w:pPr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разрешать конфликты: выявление, идентификация проблемы, поиск и оценка альтернативных способов разрешения конфликта, принятие решения и его реализация;</w:t>
      </w:r>
    </w:p>
    <w:p w:rsidR="00CF7385" w:rsidRDefault="002C2958">
      <w:pPr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с достаточной полнотой и точностью выражать свои мысли в соответствии с задачами и условиями коммуникации;</w:t>
      </w:r>
    </w:p>
    <w:p w:rsidR="00CF7385" w:rsidRDefault="002C2958">
      <w:pPr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владение монологической и диалогической формами речи.</w:t>
      </w:r>
    </w:p>
    <w:p w:rsidR="00CF7385" w:rsidRDefault="00CF7385">
      <w:pPr>
        <w:spacing w:after="0" w:line="360" w:lineRule="auto"/>
        <w:jc w:val="center"/>
        <w:rPr>
          <w:b/>
          <w:sz w:val="24"/>
          <w:szCs w:val="24"/>
        </w:rPr>
      </w:pPr>
    </w:p>
    <w:p w:rsidR="00CF7385" w:rsidRDefault="002C2958">
      <w:pPr>
        <w:spacing w:after="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Предметные результаты</w:t>
      </w:r>
    </w:p>
    <w:p w:rsidR="00CF7385" w:rsidRDefault="002C2958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В результате освоения </w:t>
      </w:r>
      <w:proofErr w:type="gramStart"/>
      <w:r>
        <w:rPr>
          <w:sz w:val="24"/>
          <w:szCs w:val="24"/>
        </w:rPr>
        <w:t>программы</w:t>
      </w:r>
      <w:proofErr w:type="gramEnd"/>
      <w:r>
        <w:rPr>
          <w:sz w:val="24"/>
          <w:szCs w:val="24"/>
        </w:rPr>
        <w:t xml:space="preserve"> обучающиеся должны</w:t>
      </w:r>
    </w:p>
    <w:p w:rsidR="00CF7385" w:rsidRDefault="002C2958">
      <w:pPr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знать</w:t>
      </w:r>
      <w:r>
        <w:rPr>
          <w:sz w:val="24"/>
          <w:szCs w:val="24"/>
        </w:rPr>
        <w:t>:</w:t>
      </w:r>
    </w:p>
    <w:p w:rsidR="00CF7385" w:rsidRDefault="002C2958">
      <w:pPr>
        <w:numPr>
          <w:ilvl w:val="0"/>
          <w:numId w:val="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правила безопасности и охраны труда при работе с учебным и лабораторным оборудованием.</w:t>
      </w:r>
    </w:p>
    <w:p w:rsidR="00CF7385" w:rsidRDefault="002C2958">
      <w:pPr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уметь</w:t>
      </w:r>
      <w:r>
        <w:rPr>
          <w:sz w:val="24"/>
          <w:szCs w:val="24"/>
        </w:rPr>
        <w:t>:</w:t>
      </w:r>
    </w:p>
    <w:p w:rsidR="00CF7385" w:rsidRDefault="002C2958">
      <w:pPr>
        <w:numPr>
          <w:ilvl w:val="0"/>
          <w:numId w:val="26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применять на практике методики генерирования идей; методы дизайн-анализа и дизайн-исследования;</w:t>
      </w:r>
    </w:p>
    <w:p w:rsidR="00CF7385" w:rsidRDefault="002C2958">
      <w:pPr>
        <w:numPr>
          <w:ilvl w:val="0"/>
          <w:numId w:val="26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анализировать формообразование промышленных изделий;</w:t>
      </w:r>
    </w:p>
    <w:p w:rsidR="00CF7385" w:rsidRDefault="002C2958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строить изображения предметов по правилам линейной перспективы;</w:t>
      </w:r>
    </w:p>
    <w:p w:rsidR="00CF7385" w:rsidRDefault="002C2958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передавать с помощью света характер формы;</w:t>
      </w:r>
    </w:p>
    <w:p w:rsidR="00CF7385" w:rsidRDefault="002C2958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различать и характеризовать понятия: пространство, ракурс, воздушная перспектива;</w:t>
      </w:r>
    </w:p>
    <w:p w:rsidR="00CF7385" w:rsidRDefault="002C2958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получать представления о влиянии цвета на восприятие формы объектов дизайна;</w:t>
      </w:r>
    </w:p>
    <w:p w:rsidR="00CF7385" w:rsidRDefault="002C2958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применять навыки формообразования, использования объёмов в дизайне (макеты из бумаги, картона);</w:t>
      </w:r>
    </w:p>
    <w:p w:rsidR="00CF7385" w:rsidRDefault="002C2958">
      <w:pPr>
        <w:numPr>
          <w:ilvl w:val="0"/>
          <w:numId w:val="26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работать с программами трёхмерной графики (</w:t>
      </w:r>
      <w:proofErr w:type="spellStart"/>
      <w:r>
        <w:rPr>
          <w:sz w:val="24"/>
          <w:szCs w:val="24"/>
        </w:rPr>
        <w:t>Fusion</w:t>
      </w:r>
      <w:proofErr w:type="spellEnd"/>
      <w:r>
        <w:rPr>
          <w:sz w:val="24"/>
          <w:szCs w:val="24"/>
        </w:rPr>
        <w:t xml:space="preserve"> 360);</w:t>
      </w:r>
    </w:p>
    <w:p w:rsidR="00CF7385" w:rsidRDefault="002C2958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описывать технологическое решение с помощью текста, рисунков, графического изображения;</w:t>
      </w:r>
    </w:p>
    <w:p w:rsidR="00CF7385" w:rsidRDefault="002C2958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анализировать возможные технологические решения, определять их достоинства и недостатки в контексте заданной ситуации;</w:t>
      </w:r>
    </w:p>
    <w:p w:rsidR="00CF7385" w:rsidRDefault="002C2958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оценивать условия применимости технологии, в том числе с позиций экологической защищённости;</w:t>
      </w:r>
    </w:p>
    <w:p w:rsidR="00CF7385" w:rsidRDefault="002C2958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выявлять и формулировать проблему, требующую технологического решения;</w:t>
      </w:r>
    </w:p>
    <w:p w:rsidR="00CF7385" w:rsidRDefault="002C2958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модифицировать имеющиеся продукты в соответствии с ситуацией/заказом/потребностью/задачей деятельности;</w:t>
      </w:r>
    </w:p>
    <w:p w:rsidR="00CF7385" w:rsidRDefault="002C2958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оценивать коммерческий потенциал продукта и/или технологии;</w:t>
      </w:r>
    </w:p>
    <w:p w:rsidR="00CF7385" w:rsidRDefault="002C2958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проводить оценку и испытание полученного продукта;</w:t>
      </w:r>
    </w:p>
    <w:p w:rsidR="00CF7385" w:rsidRDefault="002C2958">
      <w:pPr>
        <w:numPr>
          <w:ilvl w:val="0"/>
          <w:numId w:val="26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представлять свой проект.</w:t>
      </w:r>
    </w:p>
    <w:p w:rsidR="00CF7385" w:rsidRDefault="002C2958">
      <w:pPr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владеть</w:t>
      </w:r>
      <w:r>
        <w:rPr>
          <w:sz w:val="24"/>
          <w:szCs w:val="24"/>
        </w:rPr>
        <w:t>:</w:t>
      </w:r>
    </w:p>
    <w:p w:rsidR="00CF7385" w:rsidRDefault="002C2958">
      <w:pPr>
        <w:numPr>
          <w:ilvl w:val="0"/>
          <w:numId w:val="14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научной терминологией, ключевыми понятиями, методами и приёмами проектирования, конструирования, моделирования, макетирования, </w:t>
      </w:r>
      <w:proofErr w:type="spellStart"/>
      <w:r>
        <w:rPr>
          <w:sz w:val="24"/>
          <w:szCs w:val="24"/>
        </w:rPr>
        <w:t>прототипирования</w:t>
      </w:r>
      <w:proofErr w:type="spellEnd"/>
      <w:r>
        <w:rPr>
          <w:sz w:val="24"/>
          <w:szCs w:val="24"/>
        </w:rPr>
        <w:t xml:space="preserve"> в области промышленного (индустриального) дизайна.</w:t>
      </w:r>
    </w:p>
    <w:p w:rsidR="00CF7385" w:rsidRDefault="00CF738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</w:p>
    <w:p w:rsidR="00CF7385" w:rsidRDefault="002C2958">
      <w:pPr>
        <w:spacing w:after="16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Смежные предметы основного общего образования</w:t>
      </w:r>
    </w:p>
    <w:p w:rsidR="00CF7385" w:rsidRDefault="002C2958">
      <w:pPr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Математика</w:t>
      </w:r>
    </w:p>
    <w:p w:rsidR="00CF7385" w:rsidRDefault="002C2958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Статистика и теория вероятностей</w:t>
      </w:r>
    </w:p>
    <w:p w:rsidR="00CF7385" w:rsidRDefault="002C2958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научится:</w:t>
      </w:r>
    </w:p>
    <w:p w:rsidR="00CF7385" w:rsidRDefault="002C2958">
      <w:pPr>
        <w:numPr>
          <w:ilvl w:val="0"/>
          <w:numId w:val="30"/>
        </w:numPr>
        <w:tabs>
          <w:tab w:val="left" w:pos="993"/>
        </w:tabs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представлять данные в виде таблиц, диаграмм; </w:t>
      </w:r>
    </w:p>
    <w:p w:rsidR="00CF7385" w:rsidRDefault="002C2958">
      <w:pPr>
        <w:numPr>
          <w:ilvl w:val="0"/>
          <w:numId w:val="30"/>
        </w:numPr>
        <w:tabs>
          <w:tab w:val="left" w:pos="993"/>
        </w:tabs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читать информацию, представленную в виде таблицы, диаграммы.</w:t>
      </w:r>
    </w:p>
    <w:p w:rsidR="00CF7385" w:rsidRDefault="002C2958">
      <w:pPr>
        <w:spacing w:after="0" w:line="360" w:lineRule="auto"/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В повседневной жизни и при изучении других предметов выпускник сможет:</w:t>
      </w:r>
    </w:p>
    <w:p w:rsidR="00CF7385" w:rsidRDefault="002C2958">
      <w:pPr>
        <w:numPr>
          <w:ilvl w:val="0"/>
          <w:numId w:val="7"/>
        </w:numPr>
        <w:tabs>
          <w:tab w:val="left" w:pos="1134"/>
        </w:tabs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явлений.</w:t>
      </w:r>
    </w:p>
    <w:p w:rsidR="00CF7385" w:rsidRDefault="00CF7385">
      <w:pPr>
        <w:tabs>
          <w:tab w:val="left" w:pos="993"/>
        </w:tabs>
        <w:spacing w:after="0" w:line="360" w:lineRule="auto"/>
        <w:ind w:left="720" w:hanging="360"/>
        <w:jc w:val="both"/>
        <w:rPr>
          <w:sz w:val="24"/>
          <w:szCs w:val="24"/>
        </w:rPr>
      </w:pPr>
    </w:p>
    <w:p w:rsidR="00CF7385" w:rsidRDefault="002C2958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Геометрия</w:t>
      </w:r>
    </w:p>
    <w:p w:rsidR="00CF7385" w:rsidRDefault="002C2958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Геометрические фигуры</w:t>
      </w:r>
    </w:p>
    <w:p w:rsidR="00CF7385" w:rsidRDefault="002C2958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научится:</w:t>
      </w:r>
    </w:p>
    <w:p w:rsidR="00CF7385" w:rsidRDefault="002C2958">
      <w:pPr>
        <w:numPr>
          <w:ilvl w:val="0"/>
          <w:numId w:val="8"/>
        </w:numPr>
        <w:tabs>
          <w:tab w:val="left" w:pos="0"/>
          <w:tab w:val="left" w:pos="993"/>
        </w:tabs>
        <w:spacing w:after="0" w:line="360" w:lineRule="auto"/>
        <w:ind w:firstLine="709"/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>оперировать на базовом уровне понятиями: фигура, точка, отрезок, прямая, луч, ломаная, угол, многоугольник, треугольник и четырёхугольник, прямоугольник и квадрат, окружность и круг, прямоугольный параллелепипед, куб, шар. Изображать изучаемые фигуры от руки и с помощью линейки и циркуля.</w:t>
      </w:r>
    </w:p>
    <w:p w:rsidR="00CF7385" w:rsidRDefault="002C2958">
      <w:pPr>
        <w:spacing w:after="0" w:line="360" w:lineRule="auto"/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В повседневной жизни и при изучении других предметов выпускник сможет:</w:t>
      </w:r>
    </w:p>
    <w:p w:rsidR="00CF7385" w:rsidRDefault="002C2958">
      <w:pPr>
        <w:numPr>
          <w:ilvl w:val="0"/>
          <w:numId w:val="11"/>
        </w:numPr>
        <w:tabs>
          <w:tab w:val="left" w:pos="993"/>
        </w:tabs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решать практические задачи с применением простейших свойств фигур. </w:t>
      </w:r>
    </w:p>
    <w:p w:rsidR="00CF7385" w:rsidRDefault="00CF7385">
      <w:p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</w:p>
    <w:p w:rsidR="00CF7385" w:rsidRDefault="002C2958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Измерения и вычисления</w:t>
      </w:r>
    </w:p>
    <w:p w:rsidR="00CF7385" w:rsidRDefault="002C2958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научится:</w:t>
      </w:r>
    </w:p>
    <w:p w:rsidR="00CF7385" w:rsidRDefault="002C2958">
      <w:pPr>
        <w:numPr>
          <w:ilvl w:val="0"/>
          <w:numId w:val="27"/>
        </w:numPr>
        <w:tabs>
          <w:tab w:val="left" w:pos="993"/>
        </w:tabs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выполнять измерение длин, расстояний, величин углов с помощью инструментов для измерений длин и углов.</w:t>
      </w:r>
    </w:p>
    <w:p w:rsidR="00CF7385" w:rsidRDefault="00CF7385">
      <w:p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</w:p>
    <w:p w:rsidR="00CF7385" w:rsidRDefault="002C2958">
      <w:pPr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Физика</w:t>
      </w:r>
    </w:p>
    <w:p w:rsidR="00CF7385" w:rsidRDefault="002C2958">
      <w:pPr>
        <w:tabs>
          <w:tab w:val="left" w:pos="851"/>
        </w:tabs>
        <w:spacing w:after="0" w:line="360" w:lineRule="auto"/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научится:</w:t>
      </w:r>
    </w:p>
    <w:p w:rsidR="00CF7385" w:rsidRDefault="002C2958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соблюдать правила безопасности и охраны труда при работе с учебным и лабораторным оборудованием;</w:t>
      </w:r>
    </w:p>
    <w:p w:rsidR="00CF7385" w:rsidRDefault="002C2958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понимать принципы действия машин, приборов и технических устройств, условия их безопасного использования в повседневной жизни;</w:t>
      </w:r>
    </w:p>
    <w:p w:rsidR="00CF7385" w:rsidRDefault="002C2958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использовать при выполнении учебных задач научно-популярную литературу о физических явлениях, справочные материалы, ресурсы интернета.</w:t>
      </w:r>
    </w:p>
    <w:p w:rsidR="00CF7385" w:rsidRDefault="00CF7385">
      <w:pPr>
        <w:spacing w:after="160" w:line="360" w:lineRule="auto"/>
        <w:jc w:val="both"/>
        <w:rPr>
          <w:sz w:val="24"/>
          <w:szCs w:val="24"/>
        </w:rPr>
      </w:pPr>
    </w:p>
    <w:p w:rsidR="00CF7385" w:rsidRDefault="002C2958">
      <w:pPr>
        <w:spacing w:after="160" w:line="360" w:lineRule="auto"/>
        <w:ind w:firstLine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Информатика</w:t>
      </w:r>
    </w:p>
    <w:p w:rsidR="00CF7385" w:rsidRDefault="002C2958">
      <w:pPr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научится:</w:t>
      </w:r>
    </w:p>
    <w:p w:rsidR="00CF7385" w:rsidRDefault="002C2958">
      <w:pPr>
        <w:numPr>
          <w:ilvl w:val="0"/>
          <w:numId w:val="29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различать виды информации по способам её восприятия человеком и по способам ее представления на материальных носителях;</w:t>
      </w:r>
    </w:p>
    <w:p w:rsidR="00CF7385" w:rsidRDefault="002C2958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приводить примеры информационных процессов (процессов, связанных с хранением, преобразованием и передачей данных) в живой природе и технике;</w:t>
      </w:r>
    </w:p>
    <w:p w:rsidR="00CF7385" w:rsidRDefault="002C2958">
      <w:pPr>
        <w:numPr>
          <w:ilvl w:val="0"/>
          <w:numId w:val="29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классифицировать средства ИКТ в соответствии с кругом выполняемых задач.</w:t>
      </w:r>
    </w:p>
    <w:p w:rsidR="00CF7385" w:rsidRDefault="002C2958">
      <w:pPr>
        <w:spacing w:after="160" w:line="360" w:lineRule="auto"/>
        <w:ind w:firstLine="360"/>
        <w:jc w:val="both"/>
        <w:rPr>
          <w:sz w:val="24"/>
          <w:szCs w:val="24"/>
        </w:rPr>
      </w:pPr>
      <w:r>
        <w:rPr>
          <w:b/>
          <w:sz w:val="24"/>
          <w:szCs w:val="24"/>
        </w:rPr>
        <w:t>Математические основы информатики</w:t>
      </w:r>
    </w:p>
    <w:p w:rsidR="00CF7385" w:rsidRDefault="002C2958">
      <w:pPr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получит возможность:</w:t>
      </w:r>
    </w:p>
    <w:p w:rsidR="00CF7385" w:rsidRDefault="002C2958">
      <w:pPr>
        <w:numPr>
          <w:ilvl w:val="0"/>
          <w:numId w:val="13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познакомиться с примерами математических моделей и использования компьютеров при их анализе; понять сходства и различия между математической моделью объекта и его натурной моделью, между математической моделью объекта/явления и словесным описанием.</w:t>
      </w:r>
    </w:p>
    <w:p w:rsidR="00CF7385" w:rsidRDefault="002C2958">
      <w:pPr>
        <w:spacing w:after="16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Использование программных систем и сервисов</w:t>
      </w:r>
    </w:p>
    <w:p w:rsidR="00CF7385" w:rsidRDefault="002C2958">
      <w:pPr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научится:</w:t>
      </w:r>
    </w:p>
    <w:p w:rsidR="00CF7385" w:rsidRDefault="002C2958">
      <w:pPr>
        <w:numPr>
          <w:ilvl w:val="0"/>
          <w:numId w:val="2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классифицировать файлы по типу и иным параметрам;</w:t>
      </w:r>
    </w:p>
    <w:p w:rsidR="00CF7385" w:rsidRDefault="002C2958">
      <w:pPr>
        <w:numPr>
          <w:ilvl w:val="0"/>
          <w:numId w:val="2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выполнять основные операции с файлами (создавать, сохранять, редактировать, удалять, архивировать, «распаковывать» архивные файлы).</w:t>
      </w:r>
    </w:p>
    <w:p w:rsidR="00CF7385" w:rsidRDefault="002C2958">
      <w:pPr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овладеет (как результат применения программных систем и интернет-сервисов в данном курсе и во всём образовательном процессе):</w:t>
      </w:r>
    </w:p>
    <w:p w:rsidR="00CF7385" w:rsidRDefault="002C2958">
      <w:pPr>
        <w:numPr>
          <w:ilvl w:val="0"/>
          <w:numId w:val="2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навыками работы с компьютером; знаниями, умениями и навыками, достаточными для работы с различными видами программных систем и интернет-сервисов (файловые менеджеры, текстовые редакторы, электронные таблицы, браузеры, поисковые системы, словари, электронные энциклопедии); умением описывать работу этих систем и сервисов с использованием соответствующей терминологии;</w:t>
      </w:r>
    </w:p>
    <w:p w:rsidR="00CF7385" w:rsidRDefault="002C2958">
      <w:pPr>
        <w:numPr>
          <w:ilvl w:val="0"/>
          <w:numId w:val="2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различными формами представления данных (таблицы, диаграммы, графики и т. д.);</w:t>
      </w:r>
    </w:p>
    <w:p w:rsidR="00CF7385" w:rsidRDefault="002C2958">
      <w:pPr>
        <w:numPr>
          <w:ilvl w:val="0"/>
          <w:numId w:val="2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познакомится с программными средствами для работы с аудиовизуальными данными и соответствующим понятийным аппаратом.</w:t>
      </w:r>
    </w:p>
    <w:p w:rsidR="00CF7385" w:rsidRDefault="002C2958">
      <w:pPr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получит возможность (в данном курсе и иной учебной деятельности):</w:t>
      </w:r>
    </w:p>
    <w:p w:rsidR="00CF7385" w:rsidRDefault="002C2958">
      <w:pPr>
        <w:numPr>
          <w:ilvl w:val="0"/>
          <w:numId w:val="16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практиковаться в использовании основных видов прикладного программного обеспечения (редакторы текстов, электронные таблицы, браузеры и др.);</w:t>
      </w:r>
    </w:p>
    <w:p w:rsidR="00CF7385" w:rsidRDefault="002C2958">
      <w:pPr>
        <w:numPr>
          <w:ilvl w:val="0"/>
          <w:numId w:val="16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познакомиться с примерами использования математического моделирования в современном мире;</w:t>
      </w:r>
    </w:p>
    <w:p w:rsidR="00CF7385" w:rsidRDefault="002C2958">
      <w:pPr>
        <w:numPr>
          <w:ilvl w:val="0"/>
          <w:numId w:val="16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познакомиться с постановкой вопроса о том, насколько достоверна полученная информация, подкреплена ли она доказательствами подлинности (пример: наличие электронной подписи); познакомиться с возможными подходами к оценке достоверности информации (пример: сравнение данных из разных источников);</w:t>
      </w:r>
    </w:p>
    <w:p w:rsidR="00CF7385" w:rsidRDefault="002C2958">
      <w:pPr>
        <w:numPr>
          <w:ilvl w:val="0"/>
          <w:numId w:val="16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познакомиться с примерами использования ИКТ в современном мире;</w:t>
      </w:r>
    </w:p>
    <w:p w:rsidR="00CF7385" w:rsidRDefault="002C2958">
      <w:pPr>
        <w:numPr>
          <w:ilvl w:val="0"/>
          <w:numId w:val="16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получить представления о роботизированных устройствах и их использовании на производстве и в научных исследованиях.</w:t>
      </w:r>
    </w:p>
    <w:p w:rsidR="00CF7385" w:rsidRDefault="00CF7385">
      <w:pPr>
        <w:spacing w:after="160" w:line="360" w:lineRule="auto"/>
        <w:jc w:val="both"/>
        <w:rPr>
          <w:sz w:val="24"/>
          <w:szCs w:val="24"/>
        </w:rPr>
      </w:pPr>
    </w:p>
    <w:p w:rsidR="00CF7385" w:rsidRDefault="002C2958">
      <w:pPr>
        <w:spacing w:after="160" w:line="360" w:lineRule="auto"/>
        <w:ind w:firstLine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Технология</w:t>
      </w:r>
    </w:p>
    <w:p w:rsidR="00CF7385" w:rsidRDefault="002C2958">
      <w:pPr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Результаты, заявленные образовательной программой «Технология» по блокам содержания</w:t>
      </w:r>
    </w:p>
    <w:p w:rsidR="00CF7385" w:rsidRDefault="002C2958">
      <w:pPr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Формирование технологической культуры и проектно-технологического мышления обучающихся</w:t>
      </w:r>
    </w:p>
    <w:p w:rsidR="00CF7385" w:rsidRDefault="002C2958">
      <w:p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Выпускник научится:</w:t>
      </w:r>
    </w:p>
    <w:p w:rsidR="00CF7385" w:rsidRDefault="002C2958">
      <w:pPr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следовать технологии, в том числе в процессе изготовления субъективно нового продукта;</w:t>
      </w:r>
    </w:p>
    <w:p w:rsidR="00CF7385" w:rsidRDefault="002C2958">
      <w:pPr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оценивать условия применимости технологии в том числе с позиций экологической защищённости;</w:t>
      </w:r>
    </w:p>
    <w:p w:rsidR="00CF7385" w:rsidRDefault="002C2958">
      <w:pPr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прогнозировать по известной технологии выходы (характеристики продукта) в зависимости от изменения входов/параметров/ресурсов, проверять прогнозы опытно-экспериментальным путём, в том числе самостоятельно планируя такого рода эксперименты;</w:t>
      </w:r>
    </w:p>
    <w:p w:rsidR="00CF7385" w:rsidRDefault="002C2958">
      <w:pPr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 зависимости от ситуации оптимизировать базовые технологии (</w:t>
      </w:r>
      <w:proofErr w:type="spellStart"/>
      <w:r>
        <w:rPr>
          <w:sz w:val="24"/>
          <w:szCs w:val="24"/>
        </w:rPr>
        <w:t>затратность</w:t>
      </w:r>
      <w:proofErr w:type="spellEnd"/>
      <w:r>
        <w:rPr>
          <w:sz w:val="24"/>
          <w:szCs w:val="24"/>
        </w:rPr>
        <w:t xml:space="preserve"> — качество), проводить анализ альтернативных ресурсов, соединять в единый план несколько технологий без их видоизменения для получения сложносоставного материального или информационного продукта;</w:t>
      </w:r>
    </w:p>
    <w:p w:rsidR="00CF7385" w:rsidRDefault="002C2958">
      <w:pPr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проводить оценку и испытание полученного продукта;</w:t>
      </w:r>
    </w:p>
    <w:p w:rsidR="00CF7385" w:rsidRDefault="002C2958">
      <w:pPr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проводить анализ потребностей в тех или иных материальных или информационных продуктах;</w:t>
      </w:r>
    </w:p>
    <w:p w:rsidR="00CF7385" w:rsidRDefault="002C2958">
      <w:pPr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описывать технологическое решение с помощью текста, рисунков, графического изображения;</w:t>
      </w:r>
    </w:p>
    <w:p w:rsidR="00CF7385" w:rsidRDefault="002C2958">
      <w:pPr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анализировать возможные технологические решения, определять их достоинства и недостатки в контексте заданной ситуации;</w:t>
      </w:r>
    </w:p>
    <w:p w:rsidR="00CF7385" w:rsidRDefault="002C2958">
      <w:pPr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проводить и анализировать разработку и/или реализацию прикладных проектов, предполагающих:</w:t>
      </w:r>
    </w:p>
    <w:p w:rsidR="00CF7385" w:rsidRDefault="002C2958">
      <w:pPr>
        <w:numPr>
          <w:ilvl w:val="2"/>
          <w:numId w:val="12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определение характеристик и разработку материального продукта, включая его моделирование в информационной среде (конструкторе),</w:t>
      </w:r>
    </w:p>
    <w:p w:rsidR="00CF7385" w:rsidRDefault="002C2958">
      <w:pPr>
        <w:numPr>
          <w:ilvl w:val="2"/>
          <w:numId w:val="12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встраивание созданного информационного продукта в заданную оболочку,</w:t>
      </w:r>
    </w:p>
    <w:p w:rsidR="00CF7385" w:rsidRDefault="002C2958">
      <w:pPr>
        <w:numPr>
          <w:ilvl w:val="2"/>
          <w:numId w:val="12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изготовление информационного продукта по заданному алгоритму в заданной оболочке;</w:t>
      </w:r>
    </w:p>
    <w:p w:rsidR="00CF7385" w:rsidRDefault="002C2958">
      <w:pPr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проводить и анализировать разработку и/или реализацию технологических проектов, предполагающих:</w:t>
      </w:r>
    </w:p>
    <w:p w:rsidR="00CF7385" w:rsidRDefault="002C2958">
      <w:pPr>
        <w:numPr>
          <w:ilvl w:val="2"/>
          <w:numId w:val="12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оптимизацию заданного способа (технологии) получения требующегося материального продукта (после его применения в собственной практике),</w:t>
      </w:r>
    </w:p>
    <w:p w:rsidR="00CF7385" w:rsidRDefault="002C2958">
      <w:pPr>
        <w:numPr>
          <w:ilvl w:val="2"/>
          <w:numId w:val="12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разработку (комбинирование, изменение параметров и требований к ресурсам) технологии получения материального и информационного продукта с заданными свойствами;</w:t>
      </w:r>
    </w:p>
    <w:p w:rsidR="00CF7385" w:rsidRDefault="002C2958">
      <w:pPr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проводить и анализировать разработку и/или реализацию проектов, предполагающих:</w:t>
      </w:r>
    </w:p>
    <w:p w:rsidR="00CF7385" w:rsidRDefault="002C2958">
      <w:pPr>
        <w:numPr>
          <w:ilvl w:val="2"/>
          <w:numId w:val="12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планирование (разработку) материального продукта в соответствии с задачей собственной деятельности (включая моделирование и разработку документации),</w:t>
      </w:r>
    </w:p>
    <w:p w:rsidR="00CF7385" w:rsidRDefault="002C2958">
      <w:pPr>
        <w:numPr>
          <w:ilvl w:val="2"/>
          <w:numId w:val="12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планирование (разработку) материального продукта на основе самостоятельно проведённых исследований потребительских интересов.</w:t>
      </w:r>
    </w:p>
    <w:p w:rsidR="00CF7385" w:rsidRDefault="002C2958">
      <w:pPr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получит возможность научиться:</w:t>
      </w:r>
    </w:p>
    <w:p w:rsidR="00CF7385" w:rsidRDefault="002C2958">
      <w:pPr>
        <w:numPr>
          <w:ilvl w:val="1"/>
          <w:numId w:val="33"/>
        </w:numPr>
        <w:spacing w:after="160" w:line="360" w:lineRule="auto"/>
        <w:ind w:hanging="720"/>
        <w:jc w:val="both"/>
        <w:rPr>
          <w:sz w:val="24"/>
          <w:szCs w:val="24"/>
        </w:rPr>
      </w:pPr>
      <w:r>
        <w:rPr>
          <w:sz w:val="24"/>
          <w:szCs w:val="24"/>
        </w:rPr>
        <w:t>выявлять и формулировать проблему, требующую технологического решения;</w:t>
      </w:r>
    </w:p>
    <w:p w:rsidR="00CF7385" w:rsidRDefault="002C2958">
      <w:pPr>
        <w:numPr>
          <w:ilvl w:val="1"/>
          <w:numId w:val="33"/>
        </w:numPr>
        <w:spacing w:after="160" w:line="360" w:lineRule="auto"/>
        <w:ind w:hanging="720"/>
        <w:jc w:val="both"/>
        <w:rPr>
          <w:sz w:val="24"/>
          <w:szCs w:val="24"/>
        </w:rPr>
      </w:pPr>
      <w:r>
        <w:rPr>
          <w:sz w:val="24"/>
          <w:szCs w:val="24"/>
        </w:rPr>
        <w:t>модифицировать имеющиеся продукты в соответствии с ситуацией/заказом/потребностью/задачей деятельности и в соответствии с их характеристиками разрабатывать технологию на основе базовой технологии;</w:t>
      </w:r>
    </w:p>
    <w:p w:rsidR="00CF7385" w:rsidRDefault="002C2958">
      <w:pPr>
        <w:numPr>
          <w:ilvl w:val="1"/>
          <w:numId w:val="33"/>
        </w:numPr>
        <w:spacing w:after="160" w:line="360" w:lineRule="auto"/>
        <w:ind w:hanging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технологизировать</w:t>
      </w:r>
      <w:proofErr w:type="spellEnd"/>
      <w:r>
        <w:rPr>
          <w:sz w:val="24"/>
          <w:szCs w:val="24"/>
        </w:rPr>
        <w:t xml:space="preserve"> свой опыт, представлять на основе ретроспективного анализа и унификации деятельности описание в виде инструкции или технологической карты.</w:t>
      </w:r>
    </w:p>
    <w:p w:rsidR="00CF7385" w:rsidRDefault="00CF7385">
      <w:p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</w:p>
    <w:p w:rsidR="00CF7385" w:rsidRDefault="00CF738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b/>
        </w:rPr>
      </w:pPr>
    </w:p>
    <w:p w:rsidR="00CF7385" w:rsidRDefault="00CF738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b/>
        </w:rPr>
      </w:pPr>
    </w:p>
    <w:p w:rsidR="00CF7385" w:rsidRDefault="002C2958">
      <w:pPr>
        <w:spacing w:after="0" w:line="360" w:lineRule="auto"/>
        <w:ind w:first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Формы подведения итогов реализации общеобразовательной программы</w:t>
      </w:r>
    </w:p>
    <w:p w:rsidR="00CF7385" w:rsidRDefault="002C2958">
      <w:pPr>
        <w:spacing w:after="0" w:line="360" w:lineRule="auto"/>
        <w:ind w:firstLine="360"/>
        <w:rPr>
          <w:sz w:val="24"/>
          <w:szCs w:val="24"/>
        </w:rPr>
      </w:pPr>
      <w:r>
        <w:rPr>
          <w:sz w:val="24"/>
          <w:szCs w:val="24"/>
        </w:rPr>
        <w:t>Подведение итогов реализуется в рамках презентации и защиты результатов выполнения кейсов, представленных в программе.</w:t>
      </w:r>
    </w:p>
    <w:p w:rsidR="00CF7385" w:rsidRDefault="00CF7385">
      <w:pPr>
        <w:spacing w:after="0" w:line="360" w:lineRule="auto"/>
        <w:ind w:firstLine="360"/>
        <w:rPr>
          <w:sz w:val="24"/>
          <w:szCs w:val="24"/>
        </w:rPr>
      </w:pPr>
    </w:p>
    <w:p w:rsidR="00CF7385" w:rsidRDefault="002C2958">
      <w:pPr>
        <w:spacing w:after="0" w:line="360" w:lineRule="auto"/>
        <w:ind w:first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Формы демонстрации результатов обучения</w:t>
      </w:r>
    </w:p>
    <w:p w:rsidR="00CF7385" w:rsidRDefault="002C2958">
      <w:pPr>
        <w:spacing w:after="0" w:line="360" w:lineRule="auto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Представление результатов образовательной деятельности пройдёт в форме публичной презентации решений кейсов командами и </w:t>
      </w:r>
      <w:proofErr w:type="gramStart"/>
      <w:r>
        <w:rPr>
          <w:sz w:val="24"/>
          <w:szCs w:val="24"/>
        </w:rPr>
        <w:t>последующих ответов</w:t>
      </w:r>
      <w:proofErr w:type="gramEnd"/>
      <w:r>
        <w:rPr>
          <w:sz w:val="24"/>
          <w:szCs w:val="24"/>
        </w:rPr>
        <w:t xml:space="preserve"> выступающих на вопросы наставника и других команд.</w:t>
      </w:r>
    </w:p>
    <w:p w:rsidR="00CF7385" w:rsidRDefault="00CF7385">
      <w:pPr>
        <w:spacing w:after="0" w:line="360" w:lineRule="auto"/>
        <w:ind w:firstLine="360"/>
        <w:rPr>
          <w:sz w:val="24"/>
          <w:szCs w:val="24"/>
        </w:rPr>
      </w:pPr>
    </w:p>
    <w:p w:rsidR="00CF7385" w:rsidRDefault="002C2958">
      <w:pPr>
        <w:spacing w:after="0" w:line="360" w:lineRule="auto"/>
        <w:ind w:first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Формы диагностики результатов обучения</w:t>
      </w:r>
    </w:p>
    <w:p w:rsidR="00CF7385" w:rsidRDefault="002C2958">
      <w:pPr>
        <w:spacing w:after="0" w:line="360" w:lineRule="auto"/>
        <w:ind w:firstLine="360"/>
        <w:rPr>
          <w:b/>
        </w:rPr>
      </w:pPr>
      <w:r>
        <w:rPr>
          <w:sz w:val="24"/>
          <w:szCs w:val="24"/>
        </w:rPr>
        <w:t>Беседа, тестирование, опрос.</w:t>
      </w:r>
    </w:p>
    <w:p w:rsidR="00CF7385" w:rsidRDefault="00CF738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b/>
        </w:rPr>
      </w:pPr>
    </w:p>
    <w:p w:rsidR="00CF7385" w:rsidRDefault="00CF7385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hanging="720"/>
        <w:jc w:val="both"/>
        <w:rPr>
          <w:color w:val="000000"/>
        </w:rPr>
      </w:pPr>
    </w:p>
    <w:p w:rsidR="00CF7385" w:rsidRDefault="00CF7385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hanging="720"/>
        <w:jc w:val="both"/>
        <w:rPr>
          <w:color w:val="000000"/>
        </w:rPr>
      </w:pPr>
    </w:p>
    <w:p w:rsidR="00CF7385" w:rsidRDefault="00CF738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jc w:val="both"/>
        <w:rPr>
          <w:color w:val="000000"/>
        </w:rPr>
      </w:pPr>
    </w:p>
    <w:p w:rsidR="00CF7385" w:rsidRDefault="00CF7385">
      <w:pPr>
        <w:tabs>
          <w:tab w:val="left" w:pos="993"/>
        </w:tabs>
        <w:spacing w:after="0" w:line="360" w:lineRule="auto"/>
        <w:ind w:firstLine="709"/>
        <w:jc w:val="both"/>
      </w:pPr>
    </w:p>
    <w:p w:rsidR="00CF7385" w:rsidRDefault="002C2958">
      <w:pPr>
        <w:rPr>
          <w:b/>
        </w:rPr>
      </w:pPr>
      <w:r>
        <w:br w:type="page"/>
      </w:r>
    </w:p>
    <w:p w:rsidR="00CF7385" w:rsidRDefault="002C2958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1069" w:hanging="72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 xml:space="preserve">Содержание программы </w:t>
      </w:r>
    </w:p>
    <w:p w:rsidR="00CF7385" w:rsidRDefault="002C2958">
      <w:pPr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Программа предполагает постепенное расширение знаний и их углубление, а также приобретение умений в области проектирования, конструирования и изготовления прототипа продукта.</w:t>
      </w:r>
    </w:p>
    <w:p w:rsidR="00CF7385" w:rsidRDefault="002C2958">
      <w:pPr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Занятия предполагают развитие личности:</w:t>
      </w:r>
    </w:p>
    <w:p w:rsidR="00CF7385" w:rsidRDefault="002C2958">
      <w:pPr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•развитие </w:t>
      </w:r>
      <w:proofErr w:type="gramStart"/>
      <w:r>
        <w:rPr>
          <w:sz w:val="24"/>
          <w:szCs w:val="24"/>
        </w:rPr>
        <w:t>интеллектуального потенциала</w:t>
      </w:r>
      <w:proofErr w:type="gramEnd"/>
      <w:r>
        <w:rPr>
          <w:sz w:val="24"/>
          <w:szCs w:val="24"/>
        </w:rPr>
        <w:t xml:space="preserve"> обучающегося (анализ, синтез, сравнение);</w:t>
      </w:r>
    </w:p>
    <w:p w:rsidR="00CF7385" w:rsidRDefault="002C2958">
      <w:pPr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•развитие практических умений и навыков (</w:t>
      </w:r>
      <w:proofErr w:type="spellStart"/>
      <w:r>
        <w:rPr>
          <w:sz w:val="24"/>
          <w:szCs w:val="24"/>
        </w:rPr>
        <w:t>эскизирование</w:t>
      </w:r>
      <w:proofErr w:type="spellEnd"/>
      <w:r>
        <w:rPr>
          <w:sz w:val="24"/>
          <w:szCs w:val="24"/>
        </w:rPr>
        <w:t xml:space="preserve">, 3D-моделирование, конструирование, макетирование, </w:t>
      </w:r>
      <w:proofErr w:type="spellStart"/>
      <w:r>
        <w:rPr>
          <w:sz w:val="24"/>
          <w:szCs w:val="24"/>
        </w:rPr>
        <w:t>прототипирование</w:t>
      </w:r>
      <w:proofErr w:type="spellEnd"/>
      <w:r>
        <w:rPr>
          <w:sz w:val="24"/>
          <w:szCs w:val="24"/>
        </w:rPr>
        <w:t>, презентация).</w:t>
      </w:r>
    </w:p>
    <w:p w:rsidR="00CF7385" w:rsidRDefault="002C2958">
      <w:pPr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Учебно-воспитательный процесс направлен на формирование и развитие у обучающихся таких важных социально значимых качеств, как готовность к нравственному самоопределению, стремление к сохранению и приумножению технических, культурных и исторических ценностей. Становление личности через творческое самовыражение.</w:t>
      </w:r>
    </w:p>
    <w:p w:rsidR="00CF7385" w:rsidRDefault="002C2958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Тематическое планирование </w:t>
      </w:r>
    </w:p>
    <w:tbl>
      <w:tblPr>
        <w:tblStyle w:val="a5"/>
        <w:tblW w:w="955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00"/>
        <w:gridCol w:w="3795"/>
        <w:gridCol w:w="1065"/>
        <w:gridCol w:w="1170"/>
        <w:gridCol w:w="1335"/>
        <w:gridCol w:w="1590"/>
      </w:tblGrid>
      <w:tr w:rsidR="00CF7385">
        <w:trPr>
          <w:trHeight w:val="420"/>
        </w:trPr>
        <w:tc>
          <w:tcPr>
            <w:tcW w:w="600" w:type="dxa"/>
            <w:vMerge w:val="restart"/>
          </w:tcPr>
          <w:p w:rsidR="00CF7385" w:rsidRDefault="002C295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:rsidR="00CF7385" w:rsidRDefault="002C2958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795" w:type="dxa"/>
            <w:vMerge w:val="restart"/>
          </w:tcPr>
          <w:p w:rsidR="00CF7385" w:rsidRDefault="002C2958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3570" w:type="dxa"/>
            <w:gridSpan w:val="3"/>
          </w:tcPr>
          <w:p w:rsidR="00CF7385" w:rsidRDefault="002C2958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590" w:type="dxa"/>
            <w:vMerge w:val="restart"/>
          </w:tcPr>
          <w:p w:rsidR="00CF7385" w:rsidRDefault="002C295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 аттестации/ контроля</w:t>
            </w:r>
          </w:p>
        </w:tc>
      </w:tr>
      <w:tr w:rsidR="00CF7385">
        <w:trPr>
          <w:trHeight w:val="340"/>
        </w:trPr>
        <w:tc>
          <w:tcPr>
            <w:tcW w:w="600" w:type="dxa"/>
            <w:vMerge/>
          </w:tcPr>
          <w:p w:rsidR="00CF7385" w:rsidRDefault="00CF7385">
            <w:pPr>
              <w:jc w:val="center"/>
              <w:rPr>
                <w:b/>
              </w:rPr>
            </w:pPr>
          </w:p>
        </w:tc>
        <w:tc>
          <w:tcPr>
            <w:tcW w:w="3795" w:type="dxa"/>
            <w:vMerge/>
          </w:tcPr>
          <w:p w:rsidR="00CF7385" w:rsidRDefault="00CF7385">
            <w:pPr>
              <w:jc w:val="center"/>
              <w:rPr>
                <w:b/>
              </w:rPr>
            </w:pPr>
          </w:p>
        </w:tc>
        <w:tc>
          <w:tcPr>
            <w:tcW w:w="1065" w:type="dxa"/>
          </w:tcPr>
          <w:p w:rsidR="00CF7385" w:rsidRDefault="002C2958">
            <w:pPr>
              <w:rPr>
                <w:b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170" w:type="dxa"/>
          </w:tcPr>
          <w:p w:rsidR="00CF7385" w:rsidRDefault="002C2958">
            <w:pPr>
              <w:rPr>
                <w:b/>
              </w:rPr>
            </w:pPr>
            <w:r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335" w:type="dxa"/>
          </w:tcPr>
          <w:p w:rsidR="00CF7385" w:rsidRDefault="002C2958">
            <w:pPr>
              <w:rPr>
                <w:b/>
              </w:rPr>
            </w:pPr>
            <w:r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590" w:type="dxa"/>
            <w:vMerge/>
          </w:tcPr>
          <w:p w:rsidR="00CF7385" w:rsidRDefault="00CF7385">
            <w:pPr>
              <w:rPr>
                <w:b/>
              </w:rPr>
            </w:pPr>
          </w:p>
        </w:tc>
      </w:tr>
      <w:tr w:rsidR="00CF7385">
        <w:trPr>
          <w:trHeight w:val="560"/>
        </w:trPr>
        <w:tc>
          <w:tcPr>
            <w:tcW w:w="600" w:type="dxa"/>
            <w:shd w:val="clear" w:color="auto" w:fill="B7DDE8"/>
          </w:tcPr>
          <w:p w:rsidR="00CF7385" w:rsidRDefault="00CF7385">
            <w:pPr>
              <w:rPr>
                <w:b/>
                <w:sz w:val="24"/>
                <w:szCs w:val="24"/>
              </w:rPr>
            </w:pPr>
          </w:p>
          <w:p w:rsidR="00CF7385" w:rsidRDefault="002C295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795" w:type="dxa"/>
            <w:shd w:val="clear" w:color="auto" w:fill="B7DDE8"/>
          </w:tcPr>
          <w:p w:rsidR="00CF7385" w:rsidRDefault="00CF7385">
            <w:pPr>
              <w:rPr>
                <w:b/>
                <w:sz w:val="24"/>
                <w:szCs w:val="24"/>
              </w:rPr>
            </w:pPr>
          </w:p>
          <w:p w:rsidR="00CF7385" w:rsidRDefault="002C295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Кейс «Объект из будущего»</w:t>
            </w:r>
          </w:p>
        </w:tc>
        <w:tc>
          <w:tcPr>
            <w:tcW w:w="1065" w:type="dxa"/>
            <w:shd w:val="clear" w:color="auto" w:fill="B7DDE8"/>
          </w:tcPr>
          <w:p w:rsidR="00CF7385" w:rsidRDefault="002C29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170" w:type="dxa"/>
            <w:shd w:val="clear" w:color="auto" w:fill="B7DDE8"/>
          </w:tcPr>
          <w:p w:rsidR="00CF7385" w:rsidRDefault="002C29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335" w:type="dxa"/>
            <w:shd w:val="clear" w:color="auto" w:fill="B7DDE8"/>
          </w:tcPr>
          <w:p w:rsidR="00CF7385" w:rsidRDefault="002C29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590" w:type="dxa"/>
            <w:shd w:val="clear" w:color="auto" w:fill="B7DDE8"/>
          </w:tcPr>
          <w:p w:rsidR="00CF7385" w:rsidRDefault="002C29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 результатов</w:t>
            </w:r>
          </w:p>
        </w:tc>
      </w:tr>
      <w:tr w:rsidR="00CF7385">
        <w:tc>
          <w:tcPr>
            <w:tcW w:w="600" w:type="dxa"/>
            <w:shd w:val="clear" w:color="auto" w:fill="B7DDE8"/>
          </w:tcPr>
          <w:p w:rsidR="00CF7385" w:rsidRDefault="002C29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3795" w:type="dxa"/>
            <w:shd w:val="clear" w:color="auto" w:fill="B7DDE8"/>
          </w:tcPr>
          <w:p w:rsidR="00CF7385" w:rsidRDefault="002C29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Введение. Методики формирования идей</w:t>
            </w:r>
          </w:p>
        </w:tc>
        <w:tc>
          <w:tcPr>
            <w:tcW w:w="1065" w:type="dxa"/>
            <w:shd w:val="clear" w:color="auto" w:fill="B7DDE8"/>
          </w:tcPr>
          <w:p w:rsidR="00CF7385" w:rsidRDefault="002C29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70" w:type="dxa"/>
            <w:shd w:val="clear" w:color="auto" w:fill="B7DDE8"/>
          </w:tcPr>
          <w:p w:rsidR="00CF7385" w:rsidRDefault="002C2958">
            <w:r>
              <w:t>1</w:t>
            </w:r>
          </w:p>
        </w:tc>
        <w:tc>
          <w:tcPr>
            <w:tcW w:w="1335" w:type="dxa"/>
            <w:shd w:val="clear" w:color="auto" w:fill="B7DDE8"/>
          </w:tcPr>
          <w:p w:rsidR="00CF7385" w:rsidRDefault="002C2958">
            <w:r>
              <w:t>3</w:t>
            </w:r>
          </w:p>
        </w:tc>
        <w:tc>
          <w:tcPr>
            <w:tcW w:w="1590" w:type="dxa"/>
            <w:shd w:val="clear" w:color="auto" w:fill="B7DDE8"/>
          </w:tcPr>
          <w:p w:rsidR="00CF7385" w:rsidRDefault="00CF7385"/>
        </w:tc>
      </w:tr>
      <w:tr w:rsidR="00CF7385">
        <w:tc>
          <w:tcPr>
            <w:tcW w:w="600" w:type="dxa"/>
            <w:shd w:val="clear" w:color="auto" w:fill="B7DDE8"/>
          </w:tcPr>
          <w:p w:rsidR="00CF7385" w:rsidRDefault="002C29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3795" w:type="dxa"/>
            <w:shd w:val="clear" w:color="auto" w:fill="B7DDE8"/>
          </w:tcPr>
          <w:p w:rsidR="00CF7385" w:rsidRDefault="002C29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рисования (перспектива, линия, штриховка)</w:t>
            </w:r>
          </w:p>
        </w:tc>
        <w:tc>
          <w:tcPr>
            <w:tcW w:w="1065" w:type="dxa"/>
            <w:shd w:val="clear" w:color="auto" w:fill="B7DDE8"/>
          </w:tcPr>
          <w:p w:rsidR="00CF7385" w:rsidRDefault="002C29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B7DDE8"/>
          </w:tcPr>
          <w:p w:rsidR="00CF7385" w:rsidRDefault="002C2958">
            <w:r>
              <w:t>1</w:t>
            </w:r>
          </w:p>
        </w:tc>
        <w:tc>
          <w:tcPr>
            <w:tcW w:w="1335" w:type="dxa"/>
            <w:shd w:val="clear" w:color="auto" w:fill="B7DDE8"/>
          </w:tcPr>
          <w:p w:rsidR="00CF7385" w:rsidRDefault="002C2958">
            <w:r>
              <w:t>1</w:t>
            </w:r>
          </w:p>
        </w:tc>
        <w:tc>
          <w:tcPr>
            <w:tcW w:w="1590" w:type="dxa"/>
            <w:shd w:val="clear" w:color="auto" w:fill="B7DDE8"/>
          </w:tcPr>
          <w:p w:rsidR="00CF7385" w:rsidRDefault="00CF7385"/>
        </w:tc>
      </w:tr>
      <w:tr w:rsidR="00CF7385">
        <w:tc>
          <w:tcPr>
            <w:tcW w:w="600" w:type="dxa"/>
            <w:shd w:val="clear" w:color="auto" w:fill="B7DDE8"/>
          </w:tcPr>
          <w:p w:rsidR="00CF7385" w:rsidRDefault="002C29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3795" w:type="dxa"/>
            <w:shd w:val="clear" w:color="auto" w:fill="B7DDE8"/>
          </w:tcPr>
          <w:p w:rsidR="00CF7385" w:rsidRDefault="002C29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прототипа объекта промышленного дизайна</w:t>
            </w:r>
          </w:p>
        </w:tc>
        <w:tc>
          <w:tcPr>
            <w:tcW w:w="1065" w:type="dxa"/>
            <w:shd w:val="clear" w:color="auto" w:fill="B7DDE8"/>
          </w:tcPr>
          <w:p w:rsidR="00CF7385" w:rsidRDefault="002C29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70" w:type="dxa"/>
            <w:shd w:val="clear" w:color="auto" w:fill="B7DDE8"/>
          </w:tcPr>
          <w:p w:rsidR="00CF7385" w:rsidRDefault="002C2958">
            <w:r>
              <w:t>1</w:t>
            </w:r>
          </w:p>
        </w:tc>
        <w:tc>
          <w:tcPr>
            <w:tcW w:w="1335" w:type="dxa"/>
            <w:shd w:val="clear" w:color="auto" w:fill="B7DDE8"/>
          </w:tcPr>
          <w:p w:rsidR="00CF7385" w:rsidRDefault="002C2958">
            <w:r>
              <w:t>3</w:t>
            </w:r>
          </w:p>
        </w:tc>
        <w:tc>
          <w:tcPr>
            <w:tcW w:w="1590" w:type="dxa"/>
            <w:shd w:val="clear" w:color="auto" w:fill="B7DDE8"/>
          </w:tcPr>
          <w:p w:rsidR="00CF7385" w:rsidRDefault="00CF7385"/>
        </w:tc>
      </w:tr>
      <w:tr w:rsidR="00CF7385">
        <w:tc>
          <w:tcPr>
            <w:tcW w:w="600" w:type="dxa"/>
            <w:shd w:val="clear" w:color="auto" w:fill="B7DDE8"/>
          </w:tcPr>
          <w:p w:rsidR="00CF7385" w:rsidRDefault="002C29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3795" w:type="dxa"/>
            <w:shd w:val="clear" w:color="auto" w:fill="B7DDE8"/>
          </w:tcPr>
          <w:p w:rsidR="00CF7385" w:rsidRDefault="002C29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рисования (способы передачи объёма, светотень)</w:t>
            </w:r>
          </w:p>
        </w:tc>
        <w:tc>
          <w:tcPr>
            <w:tcW w:w="1065" w:type="dxa"/>
            <w:shd w:val="clear" w:color="auto" w:fill="B7DDE8"/>
          </w:tcPr>
          <w:p w:rsidR="00CF7385" w:rsidRDefault="002C29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B7DDE8"/>
          </w:tcPr>
          <w:p w:rsidR="00CF7385" w:rsidRDefault="002C2958">
            <w:r>
              <w:t>1</w:t>
            </w:r>
          </w:p>
        </w:tc>
        <w:tc>
          <w:tcPr>
            <w:tcW w:w="1335" w:type="dxa"/>
            <w:shd w:val="clear" w:color="auto" w:fill="B7DDE8"/>
          </w:tcPr>
          <w:p w:rsidR="00CF7385" w:rsidRDefault="002C2958">
            <w:r>
              <w:t>1</w:t>
            </w:r>
          </w:p>
        </w:tc>
        <w:tc>
          <w:tcPr>
            <w:tcW w:w="1590" w:type="dxa"/>
            <w:shd w:val="clear" w:color="auto" w:fill="B7DDE8"/>
          </w:tcPr>
          <w:p w:rsidR="00CF7385" w:rsidRDefault="00CF7385"/>
        </w:tc>
      </w:tr>
      <w:tr w:rsidR="00CF7385">
        <w:tc>
          <w:tcPr>
            <w:tcW w:w="600" w:type="dxa"/>
          </w:tcPr>
          <w:p w:rsidR="00CF7385" w:rsidRDefault="00CF7385">
            <w:pPr>
              <w:rPr>
                <w:b/>
                <w:sz w:val="24"/>
                <w:szCs w:val="24"/>
              </w:rPr>
            </w:pPr>
          </w:p>
          <w:p w:rsidR="00CF7385" w:rsidRDefault="002C295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795" w:type="dxa"/>
          </w:tcPr>
          <w:p w:rsidR="00CF7385" w:rsidRDefault="00CF7385">
            <w:pPr>
              <w:rPr>
                <w:b/>
                <w:sz w:val="24"/>
                <w:szCs w:val="24"/>
              </w:rPr>
            </w:pPr>
          </w:p>
          <w:p w:rsidR="00CF7385" w:rsidRDefault="002C295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Кейс «Пенал» </w:t>
            </w:r>
          </w:p>
        </w:tc>
        <w:tc>
          <w:tcPr>
            <w:tcW w:w="1065" w:type="dxa"/>
          </w:tcPr>
          <w:p w:rsidR="00CF7385" w:rsidRDefault="002C29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170" w:type="dxa"/>
          </w:tcPr>
          <w:p w:rsidR="00CF7385" w:rsidRDefault="002C29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335" w:type="dxa"/>
          </w:tcPr>
          <w:p w:rsidR="00CF7385" w:rsidRDefault="002C29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590" w:type="dxa"/>
          </w:tcPr>
          <w:p w:rsidR="00CF7385" w:rsidRDefault="002C2958">
            <w:r>
              <w:rPr>
                <w:sz w:val="24"/>
                <w:szCs w:val="24"/>
              </w:rPr>
              <w:t>Презентация результатов</w:t>
            </w:r>
          </w:p>
        </w:tc>
      </w:tr>
      <w:tr w:rsidR="00CF7385">
        <w:tc>
          <w:tcPr>
            <w:tcW w:w="600" w:type="dxa"/>
          </w:tcPr>
          <w:p w:rsidR="00CF7385" w:rsidRDefault="002C29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3795" w:type="dxa"/>
          </w:tcPr>
          <w:p w:rsidR="00CF7385" w:rsidRDefault="002C29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формообразования промышленного изделия</w:t>
            </w:r>
          </w:p>
        </w:tc>
        <w:tc>
          <w:tcPr>
            <w:tcW w:w="1065" w:type="dxa"/>
          </w:tcPr>
          <w:p w:rsidR="00CF7385" w:rsidRDefault="002C29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CF7385" w:rsidRDefault="00CF7385"/>
        </w:tc>
        <w:tc>
          <w:tcPr>
            <w:tcW w:w="1335" w:type="dxa"/>
          </w:tcPr>
          <w:p w:rsidR="00CF7385" w:rsidRDefault="002C2958">
            <w:r>
              <w:t>2</w:t>
            </w:r>
          </w:p>
        </w:tc>
        <w:tc>
          <w:tcPr>
            <w:tcW w:w="1590" w:type="dxa"/>
          </w:tcPr>
          <w:p w:rsidR="00CF7385" w:rsidRDefault="00CF7385"/>
        </w:tc>
      </w:tr>
      <w:tr w:rsidR="00CF7385">
        <w:tc>
          <w:tcPr>
            <w:tcW w:w="600" w:type="dxa"/>
          </w:tcPr>
          <w:p w:rsidR="00CF7385" w:rsidRDefault="002C29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3795" w:type="dxa"/>
          </w:tcPr>
          <w:p w:rsidR="00CF7385" w:rsidRDefault="002C29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Натурные зарисовки промышленного изделия</w:t>
            </w:r>
          </w:p>
        </w:tc>
        <w:tc>
          <w:tcPr>
            <w:tcW w:w="1065" w:type="dxa"/>
          </w:tcPr>
          <w:p w:rsidR="00CF7385" w:rsidRDefault="002C29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CF7385" w:rsidRDefault="00CF7385"/>
        </w:tc>
        <w:tc>
          <w:tcPr>
            <w:tcW w:w="1335" w:type="dxa"/>
          </w:tcPr>
          <w:p w:rsidR="00CF7385" w:rsidRDefault="002C2958">
            <w:r>
              <w:t>2</w:t>
            </w:r>
          </w:p>
        </w:tc>
        <w:tc>
          <w:tcPr>
            <w:tcW w:w="1590" w:type="dxa"/>
          </w:tcPr>
          <w:p w:rsidR="00CF7385" w:rsidRDefault="00CF7385"/>
        </w:tc>
      </w:tr>
      <w:tr w:rsidR="00CF7385">
        <w:tc>
          <w:tcPr>
            <w:tcW w:w="600" w:type="dxa"/>
          </w:tcPr>
          <w:p w:rsidR="00CF7385" w:rsidRDefault="002C29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3795" w:type="dxa"/>
          </w:tcPr>
          <w:p w:rsidR="00CF7385" w:rsidRDefault="002C29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Генерирование идей по улучшению промышленного изделия</w:t>
            </w:r>
          </w:p>
        </w:tc>
        <w:tc>
          <w:tcPr>
            <w:tcW w:w="1065" w:type="dxa"/>
          </w:tcPr>
          <w:p w:rsidR="00CF7385" w:rsidRDefault="002C29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CF7385" w:rsidRDefault="00CF7385"/>
        </w:tc>
        <w:tc>
          <w:tcPr>
            <w:tcW w:w="1335" w:type="dxa"/>
          </w:tcPr>
          <w:p w:rsidR="00CF7385" w:rsidRDefault="002C2958">
            <w:r>
              <w:t>2</w:t>
            </w:r>
          </w:p>
        </w:tc>
        <w:tc>
          <w:tcPr>
            <w:tcW w:w="1590" w:type="dxa"/>
          </w:tcPr>
          <w:p w:rsidR="00CF7385" w:rsidRDefault="00CF7385"/>
        </w:tc>
      </w:tr>
      <w:tr w:rsidR="00CF7385">
        <w:tc>
          <w:tcPr>
            <w:tcW w:w="600" w:type="dxa"/>
          </w:tcPr>
          <w:p w:rsidR="00CF7385" w:rsidRDefault="002C29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3795" w:type="dxa"/>
          </w:tcPr>
          <w:p w:rsidR="00CF7385" w:rsidRDefault="002C29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прототипа промышленного изделия из бумаги и картона</w:t>
            </w:r>
          </w:p>
        </w:tc>
        <w:tc>
          <w:tcPr>
            <w:tcW w:w="1065" w:type="dxa"/>
          </w:tcPr>
          <w:p w:rsidR="00CF7385" w:rsidRDefault="002C29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70" w:type="dxa"/>
          </w:tcPr>
          <w:p w:rsidR="00CF7385" w:rsidRDefault="002C2958">
            <w:r>
              <w:t>1</w:t>
            </w:r>
          </w:p>
        </w:tc>
        <w:tc>
          <w:tcPr>
            <w:tcW w:w="1335" w:type="dxa"/>
          </w:tcPr>
          <w:p w:rsidR="00CF7385" w:rsidRDefault="002C2958">
            <w:r>
              <w:t>3</w:t>
            </w:r>
          </w:p>
        </w:tc>
        <w:tc>
          <w:tcPr>
            <w:tcW w:w="1590" w:type="dxa"/>
          </w:tcPr>
          <w:p w:rsidR="00CF7385" w:rsidRDefault="00CF7385"/>
        </w:tc>
      </w:tr>
      <w:tr w:rsidR="00CF7385">
        <w:tc>
          <w:tcPr>
            <w:tcW w:w="600" w:type="dxa"/>
          </w:tcPr>
          <w:p w:rsidR="00CF7385" w:rsidRDefault="002C29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</w:t>
            </w:r>
          </w:p>
        </w:tc>
        <w:tc>
          <w:tcPr>
            <w:tcW w:w="3795" w:type="dxa"/>
          </w:tcPr>
          <w:p w:rsidR="00CF7385" w:rsidRDefault="002C29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Испытание прототипа. Презентация проекта перед аудиторией</w:t>
            </w:r>
          </w:p>
        </w:tc>
        <w:tc>
          <w:tcPr>
            <w:tcW w:w="1065" w:type="dxa"/>
          </w:tcPr>
          <w:p w:rsidR="00CF7385" w:rsidRDefault="002C29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CF7385" w:rsidRDefault="00CF7385"/>
        </w:tc>
        <w:tc>
          <w:tcPr>
            <w:tcW w:w="1335" w:type="dxa"/>
          </w:tcPr>
          <w:p w:rsidR="00CF7385" w:rsidRDefault="002C2958">
            <w:r>
              <w:t>2</w:t>
            </w:r>
          </w:p>
        </w:tc>
        <w:tc>
          <w:tcPr>
            <w:tcW w:w="1590" w:type="dxa"/>
          </w:tcPr>
          <w:p w:rsidR="00CF7385" w:rsidRDefault="00CF7385"/>
        </w:tc>
      </w:tr>
      <w:tr w:rsidR="00CF7385">
        <w:tc>
          <w:tcPr>
            <w:tcW w:w="600" w:type="dxa"/>
            <w:shd w:val="clear" w:color="auto" w:fill="D9D9D9"/>
          </w:tcPr>
          <w:p w:rsidR="00CF7385" w:rsidRDefault="00CF7385">
            <w:pPr>
              <w:rPr>
                <w:b/>
                <w:sz w:val="24"/>
                <w:szCs w:val="24"/>
              </w:rPr>
            </w:pPr>
          </w:p>
          <w:p w:rsidR="00CF7385" w:rsidRDefault="002C295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795" w:type="dxa"/>
            <w:shd w:val="clear" w:color="auto" w:fill="D9D9D9"/>
          </w:tcPr>
          <w:p w:rsidR="00CF7385" w:rsidRDefault="00CF7385">
            <w:pPr>
              <w:rPr>
                <w:b/>
                <w:sz w:val="24"/>
                <w:szCs w:val="24"/>
              </w:rPr>
            </w:pPr>
          </w:p>
          <w:p w:rsidR="00CF7385" w:rsidRDefault="002C295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Кейс «Космическая станция» </w:t>
            </w:r>
          </w:p>
        </w:tc>
        <w:tc>
          <w:tcPr>
            <w:tcW w:w="1065" w:type="dxa"/>
            <w:shd w:val="clear" w:color="auto" w:fill="D9D9D9"/>
          </w:tcPr>
          <w:p w:rsidR="00CF7385" w:rsidRDefault="002C29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170" w:type="dxa"/>
            <w:shd w:val="clear" w:color="auto" w:fill="D9D9D9"/>
          </w:tcPr>
          <w:p w:rsidR="00CF7385" w:rsidRDefault="002C29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35" w:type="dxa"/>
            <w:shd w:val="clear" w:color="auto" w:fill="D9D9D9"/>
          </w:tcPr>
          <w:p w:rsidR="00CF7385" w:rsidRDefault="002C29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590" w:type="dxa"/>
            <w:shd w:val="clear" w:color="auto" w:fill="D9D9D9"/>
          </w:tcPr>
          <w:p w:rsidR="00CF7385" w:rsidRDefault="002C2958">
            <w:r>
              <w:rPr>
                <w:sz w:val="24"/>
                <w:szCs w:val="24"/>
              </w:rPr>
              <w:t>Презентация результатов</w:t>
            </w:r>
          </w:p>
        </w:tc>
      </w:tr>
      <w:tr w:rsidR="00CF7385">
        <w:tc>
          <w:tcPr>
            <w:tcW w:w="600" w:type="dxa"/>
            <w:shd w:val="clear" w:color="auto" w:fill="D9D9D9"/>
          </w:tcPr>
          <w:p w:rsidR="00CF7385" w:rsidRDefault="002C29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3795" w:type="dxa"/>
            <w:shd w:val="clear" w:color="auto" w:fill="D9D9D9"/>
          </w:tcPr>
          <w:p w:rsidR="00CF7385" w:rsidRDefault="002C29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эскиза объёмно-пространственной композиции</w:t>
            </w:r>
          </w:p>
        </w:tc>
        <w:tc>
          <w:tcPr>
            <w:tcW w:w="1065" w:type="dxa"/>
            <w:shd w:val="clear" w:color="auto" w:fill="D9D9D9"/>
          </w:tcPr>
          <w:p w:rsidR="00CF7385" w:rsidRDefault="002C29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CF7385" w:rsidRDefault="00CF7385"/>
        </w:tc>
        <w:tc>
          <w:tcPr>
            <w:tcW w:w="1335" w:type="dxa"/>
            <w:shd w:val="clear" w:color="auto" w:fill="D9D9D9"/>
          </w:tcPr>
          <w:p w:rsidR="00CF7385" w:rsidRDefault="002C2958"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CF7385" w:rsidRDefault="00CF7385"/>
        </w:tc>
      </w:tr>
      <w:tr w:rsidR="00CF7385">
        <w:tc>
          <w:tcPr>
            <w:tcW w:w="600" w:type="dxa"/>
            <w:shd w:val="clear" w:color="auto" w:fill="D9D9D9"/>
          </w:tcPr>
          <w:p w:rsidR="00CF7385" w:rsidRDefault="002C29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3795" w:type="dxa"/>
            <w:shd w:val="clear" w:color="auto" w:fill="D9D9D9"/>
          </w:tcPr>
          <w:p w:rsidR="00CF7385" w:rsidRDefault="002C29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3D-моделирования (</w:t>
            </w:r>
            <w:proofErr w:type="spellStart"/>
            <w:r>
              <w:rPr>
                <w:sz w:val="24"/>
                <w:szCs w:val="24"/>
              </w:rPr>
              <w:t>Fusion</w:t>
            </w:r>
            <w:proofErr w:type="spellEnd"/>
            <w:r>
              <w:rPr>
                <w:sz w:val="24"/>
                <w:szCs w:val="24"/>
              </w:rPr>
              <w:t xml:space="preserve"> 360)</w:t>
            </w:r>
          </w:p>
        </w:tc>
        <w:tc>
          <w:tcPr>
            <w:tcW w:w="1065" w:type="dxa"/>
            <w:shd w:val="clear" w:color="auto" w:fill="D9D9D9"/>
          </w:tcPr>
          <w:p w:rsidR="00CF7385" w:rsidRDefault="002C29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70" w:type="dxa"/>
            <w:shd w:val="clear" w:color="auto" w:fill="D9D9D9"/>
          </w:tcPr>
          <w:p w:rsidR="00CF7385" w:rsidRDefault="002C2958">
            <w:r>
              <w:t>1</w:t>
            </w:r>
          </w:p>
        </w:tc>
        <w:tc>
          <w:tcPr>
            <w:tcW w:w="1335" w:type="dxa"/>
            <w:shd w:val="clear" w:color="auto" w:fill="D9D9D9"/>
          </w:tcPr>
          <w:p w:rsidR="00CF7385" w:rsidRDefault="002C2958">
            <w:r>
              <w:t>3</w:t>
            </w:r>
          </w:p>
        </w:tc>
        <w:tc>
          <w:tcPr>
            <w:tcW w:w="1590" w:type="dxa"/>
            <w:shd w:val="clear" w:color="auto" w:fill="D9D9D9"/>
          </w:tcPr>
          <w:p w:rsidR="00CF7385" w:rsidRDefault="00CF7385"/>
        </w:tc>
      </w:tr>
      <w:tr w:rsidR="00CF7385">
        <w:tc>
          <w:tcPr>
            <w:tcW w:w="600" w:type="dxa"/>
            <w:shd w:val="clear" w:color="auto" w:fill="D9D9D9"/>
          </w:tcPr>
          <w:p w:rsidR="00CF7385" w:rsidRDefault="002C29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3.3</w:t>
            </w:r>
          </w:p>
        </w:tc>
        <w:tc>
          <w:tcPr>
            <w:tcW w:w="3795" w:type="dxa"/>
            <w:shd w:val="clear" w:color="auto" w:fill="D9D9D9"/>
          </w:tcPr>
          <w:p w:rsidR="00CF7385" w:rsidRDefault="002C29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объёмно-пространственной композиции в программе </w:t>
            </w:r>
            <w:proofErr w:type="spellStart"/>
            <w:r>
              <w:rPr>
                <w:sz w:val="24"/>
                <w:szCs w:val="24"/>
              </w:rPr>
              <w:t>Fusion</w:t>
            </w:r>
            <w:proofErr w:type="spellEnd"/>
            <w:r>
              <w:rPr>
                <w:sz w:val="24"/>
                <w:szCs w:val="24"/>
              </w:rPr>
              <w:t xml:space="preserve"> 360</w:t>
            </w:r>
          </w:p>
        </w:tc>
        <w:tc>
          <w:tcPr>
            <w:tcW w:w="1065" w:type="dxa"/>
            <w:shd w:val="clear" w:color="auto" w:fill="D9D9D9"/>
          </w:tcPr>
          <w:p w:rsidR="00CF7385" w:rsidRDefault="002C29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70" w:type="dxa"/>
            <w:shd w:val="clear" w:color="auto" w:fill="D9D9D9"/>
          </w:tcPr>
          <w:p w:rsidR="00CF7385" w:rsidRDefault="00CF7385"/>
        </w:tc>
        <w:tc>
          <w:tcPr>
            <w:tcW w:w="1335" w:type="dxa"/>
            <w:shd w:val="clear" w:color="auto" w:fill="D9D9D9"/>
          </w:tcPr>
          <w:p w:rsidR="00CF7385" w:rsidRDefault="002C2958">
            <w:r>
              <w:t>4</w:t>
            </w:r>
          </w:p>
        </w:tc>
        <w:tc>
          <w:tcPr>
            <w:tcW w:w="1590" w:type="dxa"/>
            <w:shd w:val="clear" w:color="auto" w:fill="D9D9D9"/>
          </w:tcPr>
          <w:p w:rsidR="00CF7385" w:rsidRDefault="00CF7385"/>
        </w:tc>
      </w:tr>
      <w:tr w:rsidR="00CF7385">
        <w:tc>
          <w:tcPr>
            <w:tcW w:w="600" w:type="dxa"/>
            <w:shd w:val="clear" w:color="auto" w:fill="D9D9D9"/>
          </w:tcPr>
          <w:p w:rsidR="00CF7385" w:rsidRDefault="002C29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</w:t>
            </w:r>
          </w:p>
        </w:tc>
        <w:tc>
          <w:tcPr>
            <w:tcW w:w="3795" w:type="dxa"/>
            <w:shd w:val="clear" w:color="auto" w:fill="D9D9D9"/>
          </w:tcPr>
          <w:p w:rsidR="00CF7385" w:rsidRDefault="002C29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Основы визуализации в программе </w:t>
            </w:r>
            <w:proofErr w:type="spellStart"/>
            <w:r>
              <w:rPr>
                <w:sz w:val="24"/>
                <w:szCs w:val="24"/>
              </w:rPr>
              <w:t>Fusion</w:t>
            </w:r>
            <w:proofErr w:type="spellEnd"/>
            <w:r>
              <w:rPr>
                <w:sz w:val="24"/>
                <w:szCs w:val="24"/>
              </w:rPr>
              <w:t xml:space="preserve"> 360</w:t>
            </w:r>
          </w:p>
        </w:tc>
        <w:tc>
          <w:tcPr>
            <w:tcW w:w="1065" w:type="dxa"/>
            <w:shd w:val="clear" w:color="auto" w:fill="D9D9D9"/>
          </w:tcPr>
          <w:p w:rsidR="00CF7385" w:rsidRDefault="002C29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CF7385" w:rsidRDefault="002C2958">
            <w:r>
              <w:t>1</w:t>
            </w:r>
          </w:p>
        </w:tc>
        <w:tc>
          <w:tcPr>
            <w:tcW w:w="1335" w:type="dxa"/>
            <w:shd w:val="clear" w:color="auto" w:fill="D9D9D9"/>
          </w:tcPr>
          <w:p w:rsidR="00CF7385" w:rsidRDefault="002C2958">
            <w:r>
              <w:t>1</w:t>
            </w:r>
          </w:p>
        </w:tc>
        <w:tc>
          <w:tcPr>
            <w:tcW w:w="1590" w:type="dxa"/>
            <w:shd w:val="clear" w:color="auto" w:fill="D9D9D9"/>
          </w:tcPr>
          <w:p w:rsidR="00CF7385" w:rsidRDefault="00CF7385"/>
        </w:tc>
      </w:tr>
      <w:tr w:rsidR="00CF7385">
        <w:tc>
          <w:tcPr>
            <w:tcW w:w="600" w:type="dxa"/>
          </w:tcPr>
          <w:p w:rsidR="00CF7385" w:rsidRDefault="00CF7385">
            <w:pPr>
              <w:rPr>
                <w:b/>
                <w:sz w:val="24"/>
                <w:szCs w:val="24"/>
              </w:rPr>
            </w:pPr>
          </w:p>
          <w:p w:rsidR="00CF7385" w:rsidRDefault="002C295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795" w:type="dxa"/>
          </w:tcPr>
          <w:p w:rsidR="00CF7385" w:rsidRDefault="00CF7385">
            <w:pPr>
              <w:rPr>
                <w:b/>
                <w:sz w:val="24"/>
                <w:szCs w:val="24"/>
              </w:rPr>
            </w:pPr>
          </w:p>
          <w:p w:rsidR="00CF7385" w:rsidRDefault="002C295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Кейс «Как это устроено?» </w:t>
            </w:r>
          </w:p>
        </w:tc>
        <w:tc>
          <w:tcPr>
            <w:tcW w:w="1065" w:type="dxa"/>
          </w:tcPr>
          <w:p w:rsidR="00CF7385" w:rsidRDefault="002C29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170" w:type="dxa"/>
          </w:tcPr>
          <w:p w:rsidR="00CF7385" w:rsidRDefault="002C29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35" w:type="dxa"/>
          </w:tcPr>
          <w:p w:rsidR="00CF7385" w:rsidRDefault="002C29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590" w:type="dxa"/>
          </w:tcPr>
          <w:p w:rsidR="00CF7385" w:rsidRDefault="002C2958">
            <w:r>
              <w:rPr>
                <w:sz w:val="24"/>
                <w:szCs w:val="24"/>
              </w:rPr>
              <w:t>Презентация результатов</w:t>
            </w:r>
          </w:p>
        </w:tc>
      </w:tr>
      <w:tr w:rsidR="00CF7385">
        <w:tc>
          <w:tcPr>
            <w:tcW w:w="600" w:type="dxa"/>
          </w:tcPr>
          <w:p w:rsidR="00CF7385" w:rsidRDefault="002C29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3795" w:type="dxa"/>
          </w:tcPr>
          <w:p w:rsidR="00CF7385" w:rsidRDefault="002C29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функции, формы, эргономики промышленного изделия</w:t>
            </w:r>
          </w:p>
        </w:tc>
        <w:tc>
          <w:tcPr>
            <w:tcW w:w="1065" w:type="dxa"/>
          </w:tcPr>
          <w:p w:rsidR="00CF7385" w:rsidRDefault="002C29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CF7385" w:rsidRDefault="002C2958">
            <w:r>
              <w:t>1</w:t>
            </w:r>
          </w:p>
        </w:tc>
        <w:tc>
          <w:tcPr>
            <w:tcW w:w="1335" w:type="dxa"/>
          </w:tcPr>
          <w:p w:rsidR="00CF7385" w:rsidRDefault="002C2958">
            <w:r>
              <w:t>1</w:t>
            </w:r>
          </w:p>
        </w:tc>
        <w:tc>
          <w:tcPr>
            <w:tcW w:w="1590" w:type="dxa"/>
          </w:tcPr>
          <w:p w:rsidR="00CF7385" w:rsidRDefault="00CF7385"/>
        </w:tc>
      </w:tr>
      <w:tr w:rsidR="00CF7385">
        <w:tc>
          <w:tcPr>
            <w:tcW w:w="600" w:type="dxa"/>
          </w:tcPr>
          <w:p w:rsidR="00CF7385" w:rsidRDefault="002C29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</w:t>
            </w:r>
          </w:p>
        </w:tc>
        <w:tc>
          <w:tcPr>
            <w:tcW w:w="3795" w:type="dxa"/>
          </w:tcPr>
          <w:p w:rsidR="00CF7385" w:rsidRDefault="002C29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устройства и принципа функционирования промышленного изделия</w:t>
            </w:r>
          </w:p>
        </w:tc>
        <w:tc>
          <w:tcPr>
            <w:tcW w:w="1065" w:type="dxa"/>
          </w:tcPr>
          <w:p w:rsidR="00CF7385" w:rsidRDefault="002C29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CF7385" w:rsidRDefault="002C2958">
            <w:r>
              <w:t>1</w:t>
            </w:r>
          </w:p>
        </w:tc>
        <w:tc>
          <w:tcPr>
            <w:tcW w:w="1335" w:type="dxa"/>
          </w:tcPr>
          <w:p w:rsidR="00CF7385" w:rsidRDefault="002C2958">
            <w:r>
              <w:t>1</w:t>
            </w:r>
          </w:p>
        </w:tc>
        <w:tc>
          <w:tcPr>
            <w:tcW w:w="1590" w:type="dxa"/>
          </w:tcPr>
          <w:p w:rsidR="00CF7385" w:rsidRDefault="00CF7385"/>
        </w:tc>
      </w:tr>
      <w:tr w:rsidR="00CF7385">
        <w:tc>
          <w:tcPr>
            <w:tcW w:w="600" w:type="dxa"/>
          </w:tcPr>
          <w:p w:rsidR="00CF7385" w:rsidRDefault="002C29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</w:t>
            </w:r>
          </w:p>
        </w:tc>
        <w:tc>
          <w:tcPr>
            <w:tcW w:w="3795" w:type="dxa"/>
          </w:tcPr>
          <w:p w:rsidR="00CF7385" w:rsidRDefault="002C295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Фотофиксация</w:t>
            </w:r>
            <w:proofErr w:type="spellEnd"/>
            <w:r>
              <w:rPr>
                <w:sz w:val="24"/>
                <w:szCs w:val="24"/>
              </w:rPr>
              <w:t xml:space="preserve"> элементов промышленного изделия</w:t>
            </w:r>
          </w:p>
        </w:tc>
        <w:tc>
          <w:tcPr>
            <w:tcW w:w="1065" w:type="dxa"/>
          </w:tcPr>
          <w:p w:rsidR="00CF7385" w:rsidRDefault="002C29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CF7385" w:rsidRDefault="00CF7385"/>
        </w:tc>
        <w:tc>
          <w:tcPr>
            <w:tcW w:w="1335" w:type="dxa"/>
          </w:tcPr>
          <w:p w:rsidR="00CF7385" w:rsidRDefault="002C2958">
            <w:r>
              <w:t>2</w:t>
            </w:r>
          </w:p>
        </w:tc>
        <w:tc>
          <w:tcPr>
            <w:tcW w:w="1590" w:type="dxa"/>
          </w:tcPr>
          <w:p w:rsidR="00CF7385" w:rsidRDefault="00CF7385"/>
        </w:tc>
      </w:tr>
      <w:tr w:rsidR="00CF7385">
        <w:tc>
          <w:tcPr>
            <w:tcW w:w="600" w:type="dxa"/>
          </w:tcPr>
          <w:p w:rsidR="00CF7385" w:rsidRDefault="002C29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</w:t>
            </w:r>
          </w:p>
        </w:tc>
        <w:tc>
          <w:tcPr>
            <w:tcW w:w="3795" w:type="dxa"/>
          </w:tcPr>
          <w:p w:rsidR="00CF7385" w:rsidRDefault="002C29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материалов для презентации проекта</w:t>
            </w:r>
          </w:p>
        </w:tc>
        <w:tc>
          <w:tcPr>
            <w:tcW w:w="1065" w:type="dxa"/>
          </w:tcPr>
          <w:p w:rsidR="00CF7385" w:rsidRDefault="002C29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CF7385" w:rsidRDefault="00CF7385"/>
        </w:tc>
        <w:tc>
          <w:tcPr>
            <w:tcW w:w="1335" w:type="dxa"/>
          </w:tcPr>
          <w:p w:rsidR="00CF7385" w:rsidRDefault="002C2958">
            <w:r>
              <w:t>2</w:t>
            </w:r>
          </w:p>
        </w:tc>
        <w:tc>
          <w:tcPr>
            <w:tcW w:w="1590" w:type="dxa"/>
          </w:tcPr>
          <w:p w:rsidR="00CF7385" w:rsidRDefault="00CF7385"/>
        </w:tc>
      </w:tr>
      <w:tr w:rsidR="00CF7385">
        <w:tc>
          <w:tcPr>
            <w:tcW w:w="600" w:type="dxa"/>
          </w:tcPr>
          <w:p w:rsidR="00CF7385" w:rsidRDefault="002C29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4.5</w:t>
            </w:r>
          </w:p>
        </w:tc>
        <w:tc>
          <w:tcPr>
            <w:tcW w:w="3795" w:type="dxa"/>
          </w:tcPr>
          <w:p w:rsidR="00CF7385" w:rsidRDefault="002C29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презентации</w:t>
            </w:r>
          </w:p>
        </w:tc>
        <w:tc>
          <w:tcPr>
            <w:tcW w:w="1065" w:type="dxa"/>
          </w:tcPr>
          <w:p w:rsidR="00CF7385" w:rsidRDefault="002C29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70" w:type="dxa"/>
          </w:tcPr>
          <w:p w:rsidR="00CF7385" w:rsidRDefault="00CF7385"/>
        </w:tc>
        <w:tc>
          <w:tcPr>
            <w:tcW w:w="1335" w:type="dxa"/>
          </w:tcPr>
          <w:p w:rsidR="00CF7385" w:rsidRDefault="002C2958">
            <w:r>
              <w:t>4</w:t>
            </w:r>
          </w:p>
        </w:tc>
        <w:tc>
          <w:tcPr>
            <w:tcW w:w="1590" w:type="dxa"/>
          </w:tcPr>
          <w:p w:rsidR="00CF7385" w:rsidRDefault="00CF7385"/>
        </w:tc>
      </w:tr>
      <w:tr w:rsidR="00CF7385">
        <w:tc>
          <w:tcPr>
            <w:tcW w:w="600" w:type="dxa"/>
            <w:shd w:val="clear" w:color="auto" w:fill="D9D9D9"/>
          </w:tcPr>
          <w:p w:rsidR="00CF7385" w:rsidRDefault="002C295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795" w:type="dxa"/>
            <w:shd w:val="clear" w:color="auto" w:fill="D9D9D9"/>
          </w:tcPr>
          <w:p w:rsidR="00CF7385" w:rsidRDefault="002C2958">
            <w:pPr>
              <w:tabs>
                <w:tab w:val="left" w:pos="993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Кейс «Механическое устройство»</w:t>
            </w:r>
          </w:p>
        </w:tc>
        <w:tc>
          <w:tcPr>
            <w:tcW w:w="1065" w:type="dxa"/>
            <w:shd w:val="clear" w:color="auto" w:fill="D9D9D9"/>
          </w:tcPr>
          <w:p w:rsidR="00CF7385" w:rsidRDefault="002C295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170" w:type="dxa"/>
            <w:shd w:val="clear" w:color="auto" w:fill="D9D9D9"/>
          </w:tcPr>
          <w:p w:rsidR="00CF7385" w:rsidRDefault="002C295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35" w:type="dxa"/>
            <w:shd w:val="clear" w:color="auto" w:fill="D9D9D9"/>
          </w:tcPr>
          <w:p w:rsidR="00CF7385" w:rsidRDefault="002C295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590" w:type="dxa"/>
            <w:shd w:val="clear" w:color="auto" w:fill="D9D9D9"/>
          </w:tcPr>
          <w:p w:rsidR="00CF7385" w:rsidRDefault="002C2958">
            <w:r>
              <w:rPr>
                <w:sz w:val="24"/>
                <w:szCs w:val="24"/>
              </w:rPr>
              <w:t>Презентация результатов</w:t>
            </w:r>
          </w:p>
        </w:tc>
      </w:tr>
      <w:tr w:rsidR="00CF7385">
        <w:tc>
          <w:tcPr>
            <w:tcW w:w="600" w:type="dxa"/>
            <w:shd w:val="clear" w:color="auto" w:fill="D9D9D9"/>
          </w:tcPr>
          <w:p w:rsidR="00CF7385" w:rsidRDefault="002C29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</w:t>
            </w:r>
          </w:p>
        </w:tc>
        <w:tc>
          <w:tcPr>
            <w:tcW w:w="3795" w:type="dxa"/>
            <w:shd w:val="clear" w:color="auto" w:fill="D9D9D9"/>
          </w:tcPr>
          <w:p w:rsidR="00CF7385" w:rsidRDefault="002C29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Введение: демонстрация механизмов, диалог</w:t>
            </w:r>
          </w:p>
        </w:tc>
        <w:tc>
          <w:tcPr>
            <w:tcW w:w="1065" w:type="dxa"/>
            <w:shd w:val="clear" w:color="auto" w:fill="D9D9D9"/>
          </w:tcPr>
          <w:p w:rsidR="00CF7385" w:rsidRDefault="002C29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CF7385" w:rsidRDefault="002C2958">
            <w:r>
              <w:t>2</w:t>
            </w:r>
          </w:p>
        </w:tc>
        <w:tc>
          <w:tcPr>
            <w:tcW w:w="1335" w:type="dxa"/>
            <w:shd w:val="clear" w:color="auto" w:fill="D9D9D9"/>
          </w:tcPr>
          <w:p w:rsidR="00CF7385" w:rsidRDefault="00CF7385"/>
        </w:tc>
        <w:tc>
          <w:tcPr>
            <w:tcW w:w="1590" w:type="dxa"/>
            <w:shd w:val="clear" w:color="auto" w:fill="D9D9D9"/>
          </w:tcPr>
          <w:p w:rsidR="00CF7385" w:rsidRDefault="00CF7385"/>
        </w:tc>
      </w:tr>
      <w:tr w:rsidR="00CF7385">
        <w:tc>
          <w:tcPr>
            <w:tcW w:w="600" w:type="dxa"/>
            <w:shd w:val="clear" w:color="auto" w:fill="D9D9D9"/>
          </w:tcPr>
          <w:p w:rsidR="00CF7385" w:rsidRDefault="002C29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</w:t>
            </w:r>
          </w:p>
        </w:tc>
        <w:tc>
          <w:tcPr>
            <w:tcW w:w="3795" w:type="dxa"/>
            <w:shd w:val="clear" w:color="auto" w:fill="D9D9D9"/>
          </w:tcPr>
          <w:p w:rsidR="00CF7385" w:rsidRDefault="002C29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Сборка механизмов из набора LEGO </w:t>
            </w:r>
            <w:proofErr w:type="spellStart"/>
            <w:r>
              <w:rPr>
                <w:sz w:val="24"/>
                <w:szCs w:val="24"/>
              </w:rPr>
              <w:t>Education</w:t>
            </w:r>
            <w:proofErr w:type="spellEnd"/>
            <w:r>
              <w:rPr>
                <w:sz w:val="24"/>
                <w:szCs w:val="24"/>
              </w:rPr>
              <w:t xml:space="preserve"> «Технология и физика»</w:t>
            </w:r>
          </w:p>
        </w:tc>
        <w:tc>
          <w:tcPr>
            <w:tcW w:w="1065" w:type="dxa"/>
            <w:shd w:val="clear" w:color="auto" w:fill="D9D9D9"/>
          </w:tcPr>
          <w:p w:rsidR="00CF7385" w:rsidRDefault="002C29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CF7385" w:rsidRDefault="00CF7385"/>
        </w:tc>
        <w:tc>
          <w:tcPr>
            <w:tcW w:w="1335" w:type="dxa"/>
            <w:shd w:val="clear" w:color="auto" w:fill="D9D9D9"/>
          </w:tcPr>
          <w:p w:rsidR="00CF7385" w:rsidRDefault="002C2958"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CF7385" w:rsidRDefault="00CF7385"/>
        </w:tc>
      </w:tr>
      <w:tr w:rsidR="00CF7385">
        <w:tc>
          <w:tcPr>
            <w:tcW w:w="600" w:type="dxa"/>
            <w:shd w:val="clear" w:color="auto" w:fill="D9D9D9"/>
          </w:tcPr>
          <w:p w:rsidR="00CF7385" w:rsidRDefault="002C29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</w:t>
            </w:r>
          </w:p>
        </w:tc>
        <w:tc>
          <w:tcPr>
            <w:tcW w:w="3795" w:type="dxa"/>
            <w:shd w:val="clear" w:color="auto" w:fill="D9D9D9"/>
          </w:tcPr>
          <w:p w:rsidR="00CF7385" w:rsidRDefault="002C29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механизмов, сессия вопросов-ответов</w:t>
            </w:r>
          </w:p>
        </w:tc>
        <w:tc>
          <w:tcPr>
            <w:tcW w:w="1065" w:type="dxa"/>
            <w:shd w:val="clear" w:color="auto" w:fill="D9D9D9"/>
          </w:tcPr>
          <w:p w:rsidR="00CF7385" w:rsidRDefault="002C29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CF7385" w:rsidRDefault="00CF7385"/>
        </w:tc>
        <w:tc>
          <w:tcPr>
            <w:tcW w:w="1335" w:type="dxa"/>
            <w:shd w:val="clear" w:color="auto" w:fill="D9D9D9"/>
          </w:tcPr>
          <w:p w:rsidR="00CF7385" w:rsidRDefault="002C2958"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CF7385" w:rsidRDefault="00CF7385"/>
        </w:tc>
      </w:tr>
      <w:tr w:rsidR="00CF7385">
        <w:tc>
          <w:tcPr>
            <w:tcW w:w="600" w:type="dxa"/>
            <w:shd w:val="clear" w:color="auto" w:fill="D9D9D9"/>
          </w:tcPr>
          <w:p w:rsidR="00CF7385" w:rsidRDefault="002C29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</w:t>
            </w:r>
          </w:p>
        </w:tc>
        <w:tc>
          <w:tcPr>
            <w:tcW w:w="3795" w:type="dxa"/>
            <w:shd w:val="clear" w:color="auto" w:fill="D9D9D9"/>
          </w:tcPr>
          <w:p w:rsidR="00CF7385" w:rsidRDefault="002C29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Мозговой штурм</w:t>
            </w:r>
          </w:p>
        </w:tc>
        <w:tc>
          <w:tcPr>
            <w:tcW w:w="1065" w:type="dxa"/>
            <w:shd w:val="clear" w:color="auto" w:fill="D9D9D9"/>
          </w:tcPr>
          <w:p w:rsidR="00CF7385" w:rsidRDefault="002C29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CF7385" w:rsidRDefault="00CF7385"/>
        </w:tc>
        <w:tc>
          <w:tcPr>
            <w:tcW w:w="1335" w:type="dxa"/>
            <w:shd w:val="clear" w:color="auto" w:fill="D9D9D9"/>
          </w:tcPr>
          <w:p w:rsidR="00CF7385" w:rsidRDefault="002C2958"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CF7385" w:rsidRDefault="00CF7385"/>
        </w:tc>
      </w:tr>
      <w:tr w:rsidR="00CF7385">
        <w:tc>
          <w:tcPr>
            <w:tcW w:w="600" w:type="dxa"/>
            <w:shd w:val="clear" w:color="auto" w:fill="D9D9D9"/>
          </w:tcPr>
          <w:p w:rsidR="00CF7385" w:rsidRDefault="002C29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</w:t>
            </w:r>
          </w:p>
        </w:tc>
        <w:tc>
          <w:tcPr>
            <w:tcW w:w="3795" w:type="dxa"/>
            <w:shd w:val="clear" w:color="auto" w:fill="D9D9D9"/>
          </w:tcPr>
          <w:p w:rsidR="00CF7385" w:rsidRDefault="002C29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Выбор идей. </w:t>
            </w:r>
            <w:proofErr w:type="spellStart"/>
            <w:r>
              <w:rPr>
                <w:sz w:val="24"/>
                <w:szCs w:val="24"/>
              </w:rPr>
              <w:t>Эскизирование</w:t>
            </w:r>
            <w:proofErr w:type="spellEnd"/>
          </w:p>
        </w:tc>
        <w:tc>
          <w:tcPr>
            <w:tcW w:w="1065" w:type="dxa"/>
            <w:shd w:val="clear" w:color="auto" w:fill="D9D9D9"/>
          </w:tcPr>
          <w:p w:rsidR="00CF7385" w:rsidRDefault="002C29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CF7385" w:rsidRDefault="00CF7385"/>
        </w:tc>
        <w:tc>
          <w:tcPr>
            <w:tcW w:w="1335" w:type="dxa"/>
            <w:shd w:val="clear" w:color="auto" w:fill="D9D9D9"/>
          </w:tcPr>
          <w:p w:rsidR="00CF7385" w:rsidRDefault="002C2958"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CF7385" w:rsidRDefault="00CF7385"/>
        </w:tc>
      </w:tr>
      <w:tr w:rsidR="00CF7385">
        <w:tc>
          <w:tcPr>
            <w:tcW w:w="600" w:type="dxa"/>
            <w:shd w:val="clear" w:color="auto" w:fill="D9D9D9"/>
          </w:tcPr>
          <w:p w:rsidR="00CF7385" w:rsidRDefault="002C29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5.6</w:t>
            </w:r>
          </w:p>
        </w:tc>
        <w:tc>
          <w:tcPr>
            <w:tcW w:w="3795" w:type="dxa"/>
            <w:shd w:val="clear" w:color="auto" w:fill="D9D9D9"/>
          </w:tcPr>
          <w:p w:rsidR="00CF7385" w:rsidRDefault="002C29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3D-моделирование</w:t>
            </w:r>
          </w:p>
        </w:tc>
        <w:tc>
          <w:tcPr>
            <w:tcW w:w="1065" w:type="dxa"/>
            <w:shd w:val="clear" w:color="auto" w:fill="D9D9D9"/>
          </w:tcPr>
          <w:p w:rsidR="00CF7385" w:rsidRDefault="002C29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CF7385" w:rsidRDefault="00CF7385"/>
        </w:tc>
        <w:tc>
          <w:tcPr>
            <w:tcW w:w="1335" w:type="dxa"/>
            <w:shd w:val="clear" w:color="auto" w:fill="D9D9D9"/>
          </w:tcPr>
          <w:p w:rsidR="00CF7385" w:rsidRDefault="002C2958"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CF7385" w:rsidRDefault="00CF7385"/>
        </w:tc>
      </w:tr>
      <w:tr w:rsidR="00CF7385">
        <w:tc>
          <w:tcPr>
            <w:tcW w:w="600" w:type="dxa"/>
            <w:shd w:val="clear" w:color="auto" w:fill="D9D9D9"/>
          </w:tcPr>
          <w:p w:rsidR="00CF7385" w:rsidRDefault="002C29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5.7</w:t>
            </w:r>
          </w:p>
        </w:tc>
        <w:tc>
          <w:tcPr>
            <w:tcW w:w="3795" w:type="dxa"/>
            <w:shd w:val="clear" w:color="auto" w:fill="D9D9D9"/>
          </w:tcPr>
          <w:p w:rsidR="00CF7385" w:rsidRDefault="002C29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3D-моделирование, сбор материалов для презентации</w:t>
            </w:r>
          </w:p>
        </w:tc>
        <w:tc>
          <w:tcPr>
            <w:tcW w:w="1065" w:type="dxa"/>
            <w:shd w:val="clear" w:color="auto" w:fill="D9D9D9"/>
          </w:tcPr>
          <w:p w:rsidR="00CF7385" w:rsidRDefault="002C29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CF7385" w:rsidRDefault="00CF7385"/>
        </w:tc>
        <w:tc>
          <w:tcPr>
            <w:tcW w:w="1335" w:type="dxa"/>
            <w:shd w:val="clear" w:color="auto" w:fill="D9D9D9"/>
          </w:tcPr>
          <w:p w:rsidR="00CF7385" w:rsidRDefault="002C2958"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CF7385" w:rsidRDefault="00CF7385"/>
        </w:tc>
      </w:tr>
      <w:tr w:rsidR="00CF7385">
        <w:tc>
          <w:tcPr>
            <w:tcW w:w="600" w:type="dxa"/>
            <w:shd w:val="clear" w:color="auto" w:fill="D9D9D9"/>
          </w:tcPr>
          <w:p w:rsidR="00CF7385" w:rsidRDefault="002C29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5.8</w:t>
            </w:r>
          </w:p>
        </w:tc>
        <w:tc>
          <w:tcPr>
            <w:tcW w:w="3795" w:type="dxa"/>
            <w:shd w:val="clear" w:color="auto" w:fill="D9D9D9"/>
          </w:tcPr>
          <w:p w:rsidR="00CF7385" w:rsidRDefault="002C29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Рендеринг</w:t>
            </w:r>
          </w:p>
        </w:tc>
        <w:tc>
          <w:tcPr>
            <w:tcW w:w="1065" w:type="dxa"/>
            <w:shd w:val="clear" w:color="auto" w:fill="D9D9D9"/>
          </w:tcPr>
          <w:p w:rsidR="00CF7385" w:rsidRDefault="002C29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CF7385" w:rsidRDefault="00CF7385"/>
        </w:tc>
        <w:tc>
          <w:tcPr>
            <w:tcW w:w="1335" w:type="dxa"/>
            <w:shd w:val="clear" w:color="auto" w:fill="D9D9D9"/>
          </w:tcPr>
          <w:p w:rsidR="00CF7385" w:rsidRDefault="002C2958"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CF7385" w:rsidRDefault="00CF7385"/>
        </w:tc>
      </w:tr>
      <w:tr w:rsidR="00CF7385">
        <w:tc>
          <w:tcPr>
            <w:tcW w:w="600" w:type="dxa"/>
            <w:shd w:val="clear" w:color="auto" w:fill="D9D9D9"/>
          </w:tcPr>
          <w:p w:rsidR="00CF7385" w:rsidRDefault="002C29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5.9</w:t>
            </w:r>
          </w:p>
        </w:tc>
        <w:tc>
          <w:tcPr>
            <w:tcW w:w="3795" w:type="dxa"/>
            <w:shd w:val="clear" w:color="auto" w:fill="D9D9D9"/>
          </w:tcPr>
          <w:p w:rsidR="00CF7385" w:rsidRDefault="002C29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презентации, подготовка защиты</w:t>
            </w:r>
          </w:p>
        </w:tc>
        <w:tc>
          <w:tcPr>
            <w:tcW w:w="1065" w:type="dxa"/>
            <w:shd w:val="clear" w:color="auto" w:fill="D9D9D9"/>
          </w:tcPr>
          <w:p w:rsidR="00CF7385" w:rsidRDefault="002C29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CF7385" w:rsidRDefault="00CF7385"/>
        </w:tc>
        <w:tc>
          <w:tcPr>
            <w:tcW w:w="1335" w:type="dxa"/>
            <w:shd w:val="clear" w:color="auto" w:fill="D9D9D9"/>
          </w:tcPr>
          <w:p w:rsidR="00CF7385" w:rsidRDefault="002C2958"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CF7385" w:rsidRDefault="00CF7385"/>
        </w:tc>
      </w:tr>
      <w:tr w:rsidR="00CF7385">
        <w:tc>
          <w:tcPr>
            <w:tcW w:w="600" w:type="dxa"/>
            <w:shd w:val="clear" w:color="auto" w:fill="D9D9D9"/>
          </w:tcPr>
          <w:p w:rsidR="00CF7385" w:rsidRDefault="002C29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5.10</w:t>
            </w:r>
          </w:p>
        </w:tc>
        <w:tc>
          <w:tcPr>
            <w:tcW w:w="3795" w:type="dxa"/>
            <w:shd w:val="clear" w:color="auto" w:fill="D9D9D9"/>
          </w:tcPr>
          <w:p w:rsidR="00CF7385" w:rsidRDefault="002C29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проектов</w:t>
            </w:r>
          </w:p>
        </w:tc>
        <w:tc>
          <w:tcPr>
            <w:tcW w:w="1065" w:type="dxa"/>
            <w:shd w:val="clear" w:color="auto" w:fill="D9D9D9"/>
          </w:tcPr>
          <w:p w:rsidR="00CF7385" w:rsidRDefault="002C29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CF7385" w:rsidRDefault="00CF7385"/>
        </w:tc>
        <w:tc>
          <w:tcPr>
            <w:tcW w:w="1335" w:type="dxa"/>
            <w:shd w:val="clear" w:color="auto" w:fill="D9D9D9"/>
          </w:tcPr>
          <w:p w:rsidR="00CF7385" w:rsidRDefault="002C2958"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CF7385" w:rsidRDefault="00CF7385"/>
        </w:tc>
      </w:tr>
      <w:tr w:rsidR="00CF7385">
        <w:tc>
          <w:tcPr>
            <w:tcW w:w="4395" w:type="dxa"/>
            <w:gridSpan w:val="2"/>
          </w:tcPr>
          <w:p w:rsidR="00CF7385" w:rsidRDefault="002C295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 часов:</w:t>
            </w:r>
          </w:p>
        </w:tc>
        <w:tc>
          <w:tcPr>
            <w:tcW w:w="1065" w:type="dxa"/>
          </w:tcPr>
          <w:p w:rsidR="00CF7385" w:rsidRDefault="002C295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1170" w:type="dxa"/>
          </w:tcPr>
          <w:p w:rsidR="00CF7385" w:rsidRDefault="00CF7385">
            <w:pPr>
              <w:rPr>
                <w:b/>
              </w:rPr>
            </w:pPr>
          </w:p>
        </w:tc>
        <w:tc>
          <w:tcPr>
            <w:tcW w:w="1335" w:type="dxa"/>
          </w:tcPr>
          <w:p w:rsidR="00CF7385" w:rsidRDefault="00CF7385">
            <w:pPr>
              <w:rPr>
                <w:b/>
              </w:rPr>
            </w:pPr>
          </w:p>
        </w:tc>
        <w:tc>
          <w:tcPr>
            <w:tcW w:w="1590" w:type="dxa"/>
          </w:tcPr>
          <w:p w:rsidR="00CF7385" w:rsidRDefault="00CF7385">
            <w:pPr>
              <w:rPr>
                <w:b/>
              </w:rPr>
            </w:pPr>
          </w:p>
        </w:tc>
      </w:tr>
    </w:tbl>
    <w:p w:rsidR="00CF7385" w:rsidRDefault="00CF7385"/>
    <w:p w:rsidR="00CF7385" w:rsidRDefault="002C2958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Примечание: кейсы расположены в рекомендуемом порядке освоения, который может быть изменён на усмотрение наставника в зависимости от наличия доступа к оборудованию. Серым выделены разделы, для выполнения которых требуется оборудование; голубым — выполнение которых </w:t>
      </w:r>
      <w:proofErr w:type="gramStart"/>
      <w:r>
        <w:rPr>
          <w:i/>
          <w:sz w:val="24"/>
          <w:szCs w:val="24"/>
        </w:rPr>
        <w:t>возможно</w:t>
      </w:r>
      <w:proofErr w:type="gramEnd"/>
      <w:r>
        <w:rPr>
          <w:i/>
          <w:sz w:val="24"/>
          <w:szCs w:val="24"/>
        </w:rPr>
        <w:t xml:space="preserve"> как при наличии, так и при отсутствии оборудования.</w:t>
      </w:r>
    </w:p>
    <w:p w:rsidR="00CF7385" w:rsidRDefault="00CF7385">
      <w:pPr>
        <w:tabs>
          <w:tab w:val="left" w:pos="993"/>
        </w:tabs>
        <w:spacing w:after="0" w:line="360" w:lineRule="auto"/>
        <w:ind w:left="709"/>
        <w:jc w:val="center"/>
        <w:rPr>
          <w:b/>
        </w:rPr>
      </w:pPr>
    </w:p>
    <w:p w:rsidR="00CF7385" w:rsidRDefault="00CF7385">
      <w:pPr>
        <w:tabs>
          <w:tab w:val="left" w:pos="993"/>
        </w:tabs>
        <w:spacing w:after="0" w:line="360" w:lineRule="auto"/>
        <w:ind w:left="709"/>
        <w:jc w:val="center"/>
        <w:rPr>
          <w:b/>
        </w:rPr>
      </w:pPr>
    </w:p>
    <w:p w:rsidR="00CF7385" w:rsidRDefault="00CF7385">
      <w:pPr>
        <w:tabs>
          <w:tab w:val="left" w:pos="993"/>
        </w:tabs>
        <w:spacing w:after="0" w:line="360" w:lineRule="auto"/>
        <w:ind w:left="709"/>
        <w:jc w:val="center"/>
        <w:rPr>
          <w:b/>
        </w:rPr>
      </w:pPr>
    </w:p>
    <w:p w:rsidR="00CF7385" w:rsidRDefault="002C2958">
      <w:pPr>
        <w:tabs>
          <w:tab w:val="left" w:pos="993"/>
        </w:tabs>
        <w:spacing w:after="0" w:line="360" w:lineRule="auto"/>
        <w:ind w:left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Содержание тем программы</w:t>
      </w:r>
    </w:p>
    <w:p w:rsidR="00CF7385" w:rsidRDefault="00CF7385">
      <w:pPr>
        <w:tabs>
          <w:tab w:val="left" w:pos="993"/>
        </w:tabs>
        <w:spacing w:after="0" w:line="360" w:lineRule="auto"/>
        <w:ind w:left="709"/>
        <w:jc w:val="center"/>
        <w:rPr>
          <w:b/>
          <w:sz w:val="24"/>
          <w:szCs w:val="24"/>
        </w:rPr>
      </w:pPr>
    </w:p>
    <w:p w:rsidR="00CF7385" w:rsidRDefault="002C2958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Кейс «Объект из будущего»</w:t>
      </w:r>
    </w:p>
    <w:p w:rsidR="00CF7385" w:rsidRDefault="002C2958">
      <w:pPr>
        <w:tabs>
          <w:tab w:val="left" w:pos="993"/>
        </w:tabs>
        <w:spacing w:after="0" w:line="360" w:lineRule="auto"/>
        <w:ind w:firstLine="99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Знакомство с методикой генерирования идей с помощью карты ассоциаций. Применение методики на практике. Генерирование оригинальной идеи проекта. </w:t>
      </w:r>
    </w:p>
    <w:p w:rsidR="00CF7385" w:rsidRDefault="002C2958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Формирование команд. Построение карты ассоциаций на основе социального и технологического прогнозов будущего. Формирование идей на базе многоуровневых ассоциаций. Проверка идей с помощью сценариев развития и «линз» (экономической, технологической, социально-политической и экологической). Презентация идеи продукта группой.</w:t>
      </w:r>
    </w:p>
    <w:p w:rsidR="00CF7385" w:rsidRDefault="002C2958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Изучение основ </w:t>
      </w:r>
      <w:proofErr w:type="spellStart"/>
      <w:r>
        <w:rPr>
          <w:color w:val="000000"/>
          <w:sz w:val="24"/>
          <w:szCs w:val="24"/>
        </w:rPr>
        <w:t>скетчинга</w:t>
      </w:r>
      <w:proofErr w:type="spellEnd"/>
      <w:r>
        <w:rPr>
          <w:color w:val="000000"/>
          <w:sz w:val="24"/>
          <w:szCs w:val="24"/>
        </w:rPr>
        <w:t xml:space="preserve">: инструментарий, постановка руки, понятие перспективы, построение простых геометрических тел. Фиксация идеи проекта в технике </w:t>
      </w:r>
      <w:proofErr w:type="spellStart"/>
      <w:r>
        <w:rPr>
          <w:color w:val="000000"/>
          <w:sz w:val="24"/>
          <w:szCs w:val="24"/>
        </w:rPr>
        <w:t>скетчинга</w:t>
      </w:r>
      <w:proofErr w:type="spellEnd"/>
      <w:r>
        <w:rPr>
          <w:color w:val="000000"/>
          <w:sz w:val="24"/>
          <w:szCs w:val="24"/>
        </w:rPr>
        <w:t>. Презентация идеи продукта группой.</w:t>
      </w:r>
    </w:p>
    <w:p w:rsidR="00CF7385" w:rsidRDefault="002C2958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Создание макета из бумаги, картона и ненужных предметов. Упаковка объекта, имитация готового к продаже товара. Презентация проектов по группам.</w:t>
      </w:r>
    </w:p>
    <w:p w:rsidR="00CF7385" w:rsidRDefault="002C2958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Изучение основ </w:t>
      </w:r>
      <w:proofErr w:type="spellStart"/>
      <w:r>
        <w:rPr>
          <w:color w:val="000000"/>
          <w:sz w:val="24"/>
          <w:szCs w:val="24"/>
        </w:rPr>
        <w:t>скетчинга</w:t>
      </w:r>
      <w:proofErr w:type="spellEnd"/>
      <w:r>
        <w:rPr>
          <w:color w:val="000000"/>
          <w:sz w:val="24"/>
          <w:szCs w:val="24"/>
        </w:rPr>
        <w:t>: понятие света и тени; техника передачи объ</w:t>
      </w:r>
      <w:r>
        <w:rPr>
          <w:sz w:val="24"/>
          <w:szCs w:val="24"/>
        </w:rPr>
        <w:t>ём</w:t>
      </w:r>
      <w:r>
        <w:rPr>
          <w:color w:val="000000"/>
          <w:sz w:val="24"/>
          <w:szCs w:val="24"/>
        </w:rPr>
        <w:t xml:space="preserve">а. Создание подробного эскиза проектной разработки в технике </w:t>
      </w:r>
      <w:proofErr w:type="spellStart"/>
      <w:r>
        <w:rPr>
          <w:color w:val="000000"/>
          <w:sz w:val="24"/>
          <w:szCs w:val="24"/>
        </w:rPr>
        <w:t>скетчинга</w:t>
      </w:r>
      <w:proofErr w:type="spellEnd"/>
      <w:r>
        <w:rPr>
          <w:color w:val="000000"/>
          <w:sz w:val="24"/>
          <w:szCs w:val="24"/>
        </w:rPr>
        <w:t>.</w:t>
      </w:r>
    </w:p>
    <w:p w:rsidR="00CF7385" w:rsidRDefault="00CF7385">
      <w:pPr>
        <w:tabs>
          <w:tab w:val="left" w:pos="993"/>
        </w:tabs>
        <w:spacing w:after="0" w:line="360" w:lineRule="auto"/>
        <w:rPr>
          <w:sz w:val="24"/>
          <w:szCs w:val="24"/>
        </w:rPr>
      </w:pPr>
    </w:p>
    <w:p w:rsidR="00CF7385" w:rsidRDefault="002C2958">
      <w:pPr>
        <w:tabs>
          <w:tab w:val="left" w:pos="993"/>
        </w:tabs>
        <w:spacing w:after="0" w:line="36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Примечание: при наличии оборудования можно изучать технику маркерного или цифрового скетча.</w:t>
      </w:r>
    </w:p>
    <w:p w:rsidR="00CF7385" w:rsidRDefault="00CF7385">
      <w:pPr>
        <w:tabs>
          <w:tab w:val="left" w:pos="993"/>
        </w:tabs>
        <w:spacing w:after="0" w:line="360" w:lineRule="auto"/>
        <w:rPr>
          <w:b/>
          <w:i/>
          <w:sz w:val="24"/>
          <w:szCs w:val="24"/>
        </w:rPr>
      </w:pPr>
    </w:p>
    <w:p w:rsidR="00CF7385" w:rsidRDefault="00CF7385">
      <w:pPr>
        <w:tabs>
          <w:tab w:val="left" w:pos="993"/>
        </w:tabs>
        <w:spacing w:after="0" w:line="360" w:lineRule="auto"/>
        <w:rPr>
          <w:b/>
          <w:i/>
          <w:sz w:val="24"/>
          <w:szCs w:val="24"/>
        </w:rPr>
      </w:pPr>
    </w:p>
    <w:p w:rsidR="00CF7385" w:rsidRDefault="00CF7385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720" w:hanging="720"/>
        <w:jc w:val="both"/>
        <w:rPr>
          <w:color w:val="000000"/>
          <w:sz w:val="24"/>
          <w:szCs w:val="24"/>
        </w:rPr>
      </w:pPr>
    </w:p>
    <w:p w:rsidR="00CF7385" w:rsidRDefault="00CF7385">
      <w:pPr>
        <w:tabs>
          <w:tab w:val="left" w:pos="993"/>
        </w:tabs>
        <w:spacing w:after="0" w:line="360" w:lineRule="auto"/>
        <w:ind w:firstLine="992"/>
        <w:rPr>
          <w:b/>
          <w:sz w:val="24"/>
          <w:szCs w:val="24"/>
        </w:rPr>
      </w:pPr>
    </w:p>
    <w:p w:rsidR="00CF7385" w:rsidRDefault="002C2958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Кейс «Пенал»</w:t>
      </w:r>
    </w:p>
    <w:p w:rsidR="00CF7385" w:rsidRDefault="002C2958">
      <w:pPr>
        <w:tabs>
          <w:tab w:val="left" w:pos="993"/>
        </w:tabs>
        <w:spacing w:after="0" w:line="360" w:lineRule="auto"/>
        <w:ind w:firstLine="992"/>
        <w:jc w:val="both"/>
        <w:rPr>
          <w:sz w:val="24"/>
          <w:szCs w:val="24"/>
        </w:rPr>
      </w:pPr>
      <w:r>
        <w:rPr>
          <w:sz w:val="24"/>
          <w:szCs w:val="24"/>
        </w:rPr>
        <w:t>Понятие функционального назначения промышленных изделий. Связь функции и формы в промышленном дизайне. Анализ формообразования (на примере школьного пенала). Развитие критического мышления, выявление неудобств в пользовании промышленными изделиями. Генерирование идей по улучшению промышленного изделия. Изучение основ макетирования из бумаги и картона. Представление идеи проекта в эскизах и макетах.</w:t>
      </w:r>
    </w:p>
    <w:p w:rsidR="00CF7385" w:rsidRDefault="002C2958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Формирование команд. Анализ формообразования промышленного изделия на примере школьного пенала. Сравнение разных типов пеналов (для сравнения используются пеналы </w:t>
      </w:r>
      <w:r>
        <w:rPr>
          <w:sz w:val="24"/>
          <w:szCs w:val="24"/>
        </w:rPr>
        <w:t>обучающихся</w:t>
      </w:r>
      <w:r>
        <w:rPr>
          <w:color w:val="000000"/>
          <w:sz w:val="24"/>
          <w:szCs w:val="24"/>
        </w:rPr>
        <w:t>), выявление связи функции и формы.</w:t>
      </w:r>
    </w:p>
    <w:p w:rsidR="00CF7385" w:rsidRDefault="002C2958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Выполнение натурных зарисовок пенала в технике </w:t>
      </w:r>
      <w:proofErr w:type="spellStart"/>
      <w:r>
        <w:rPr>
          <w:color w:val="000000"/>
          <w:sz w:val="24"/>
          <w:szCs w:val="24"/>
        </w:rPr>
        <w:t>скетчинга</w:t>
      </w:r>
      <w:proofErr w:type="spellEnd"/>
      <w:r>
        <w:rPr>
          <w:color w:val="000000"/>
          <w:sz w:val="24"/>
          <w:szCs w:val="24"/>
        </w:rPr>
        <w:t>.</w:t>
      </w:r>
    </w:p>
    <w:p w:rsidR="00CF7385" w:rsidRDefault="002C2958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Выявление неудобств в пользовании пеналом. Генерирование идей по улучшению объекта. Фиксация идей в эскизах и плоских макетах.</w:t>
      </w:r>
    </w:p>
    <w:p w:rsidR="00CF7385" w:rsidRDefault="002C2958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 Создание действующего прототипа пенала из бумаги и картона, имеющего принципиальные отличия от существующего аналога.</w:t>
      </w:r>
    </w:p>
    <w:p w:rsidR="00CF7385" w:rsidRDefault="002C2958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Испытание прототипа. Внесение изменений в макет. Презентация проекта перед аудиторией.</w:t>
      </w:r>
    </w:p>
    <w:p w:rsidR="00CF7385" w:rsidRDefault="00CF7385">
      <w:pPr>
        <w:tabs>
          <w:tab w:val="left" w:pos="993"/>
        </w:tabs>
        <w:spacing w:after="0" w:line="360" w:lineRule="auto"/>
        <w:ind w:firstLine="992"/>
        <w:jc w:val="both"/>
        <w:rPr>
          <w:b/>
          <w:sz w:val="24"/>
          <w:szCs w:val="24"/>
        </w:rPr>
      </w:pPr>
    </w:p>
    <w:p w:rsidR="00CF7385" w:rsidRDefault="002C2958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Кейс «Космическая станция»</w:t>
      </w:r>
    </w:p>
    <w:p w:rsidR="00CF7385" w:rsidRDefault="002C2958">
      <w:pPr>
        <w:tabs>
          <w:tab w:val="left" w:pos="993"/>
        </w:tabs>
        <w:spacing w:after="0" w:line="360" w:lineRule="auto"/>
        <w:ind w:firstLine="992"/>
        <w:rPr>
          <w:sz w:val="24"/>
          <w:szCs w:val="24"/>
        </w:rPr>
      </w:pPr>
      <w:r>
        <w:rPr>
          <w:sz w:val="24"/>
          <w:szCs w:val="24"/>
        </w:rPr>
        <w:t>Знакомство с объёмно-пространственной композицией на примере создания трёхмерной модели космической станции.</w:t>
      </w:r>
    </w:p>
    <w:p w:rsidR="00CF7385" w:rsidRDefault="002C295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Понятие объ</w:t>
      </w:r>
      <w:r>
        <w:rPr>
          <w:sz w:val="24"/>
          <w:szCs w:val="24"/>
        </w:rPr>
        <w:t>ё</w:t>
      </w:r>
      <w:r>
        <w:rPr>
          <w:color w:val="000000"/>
          <w:sz w:val="24"/>
          <w:szCs w:val="24"/>
        </w:rPr>
        <w:t xml:space="preserve">мно-пространственной композиции в промышленном дизайне на примере космической станции. Изучение модульного </w:t>
      </w:r>
      <w:proofErr w:type="gramStart"/>
      <w:r>
        <w:rPr>
          <w:color w:val="000000"/>
          <w:sz w:val="24"/>
          <w:szCs w:val="24"/>
        </w:rPr>
        <w:t>устройства  космической</w:t>
      </w:r>
      <w:proofErr w:type="gramEnd"/>
      <w:r>
        <w:rPr>
          <w:color w:val="000000"/>
          <w:sz w:val="24"/>
          <w:szCs w:val="24"/>
        </w:rPr>
        <w:t xml:space="preserve"> станции, функционального назначения модулей.</w:t>
      </w:r>
    </w:p>
    <w:p w:rsidR="00CF7385" w:rsidRDefault="002C295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Основы 3</w:t>
      </w:r>
      <w:r>
        <w:rPr>
          <w:sz w:val="24"/>
          <w:szCs w:val="24"/>
        </w:rPr>
        <w:t>D</w:t>
      </w:r>
      <w:r>
        <w:rPr>
          <w:color w:val="000000"/>
          <w:sz w:val="24"/>
          <w:szCs w:val="24"/>
        </w:rPr>
        <w:t xml:space="preserve">-моделирования: знакомство с интерфейсом программы </w:t>
      </w:r>
      <w:proofErr w:type="spellStart"/>
      <w:r>
        <w:rPr>
          <w:color w:val="000000"/>
          <w:sz w:val="24"/>
          <w:szCs w:val="24"/>
        </w:rPr>
        <w:t>Fusion</w:t>
      </w:r>
      <w:proofErr w:type="spellEnd"/>
      <w:r>
        <w:rPr>
          <w:color w:val="000000"/>
          <w:sz w:val="24"/>
          <w:szCs w:val="24"/>
        </w:rPr>
        <w:t xml:space="preserve"> 360, освоение проекций и видов, изучение набора команд и инструментов.</w:t>
      </w:r>
    </w:p>
    <w:p w:rsidR="00CF7385" w:rsidRDefault="002C295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Создание тр</w:t>
      </w:r>
      <w:r>
        <w:rPr>
          <w:sz w:val="24"/>
          <w:szCs w:val="24"/>
        </w:rPr>
        <w:t>ё</w:t>
      </w:r>
      <w:r>
        <w:rPr>
          <w:color w:val="000000"/>
          <w:sz w:val="24"/>
          <w:szCs w:val="24"/>
        </w:rPr>
        <w:t xml:space="preserve">хмерной модели космической станции в программе </w:t>
      </w:r>
      <w:proofErr w:type="spellStart"/>
      <w:r>
        <w:rPr>
          <w:color w:val="000000"/>
          <w:sz w:val="24"/>
          <w:szCs w:val="24"/>
        </w:rPr>
        <w:t>Fusion</w:t>
      </w:r>
      <w:proofErr w:type="spellEnd"/>
      <w:r>
        <w:rPr>
          <w:color w:val="000000"/>
          <w:sz w:val="24"/>
          <w:szCs w:val="24"/>
        </w:rPr>
        <w:t xml:space="preserve"> 360.</w:t>
      </w:r>
    </w:p>
    <w:p w:rsidR="00CF7385" w:rsidRDefault="002C295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Изучение основ визуализации в программе </w:t>
      </w:r>
      <w:proofErr w:type="spellStart"/>
      <w:r>
        <w:rPr>
          <w:color w:val="000000"/>
          <w:sz w:val="24"/>
          <w:szCs w:val="24"/>
        </w:rPr>
        <w:t>Fusion</w:t>
      </w:r>
      <w:proofErr w:type="spellEnd"/>
      <w:r>
        <w:rPr>
          <w:color w:val="000000"/>
          <w:sz w:val="24"/>
          <w:szCs w:val="24"/>
        </w:rPr>
        <w:t xml:space="preserve"> 360, настройки параметров сцены. Визуализация тр</w:t>
      </w:r>
      <w:r>
        <w:rPr>
          <w:sz w:val="24"/>
          <w:szCs w:val="24"/>
        </w:rPr>
        <w:t>ё</w:t>
      </w:r>
      <w:r>
        <w:rPr>
          <w:color w:val="000000"/>
          <w:sz w:val="24"/>
          <w:szCs w:val="24"/>
        </w:rPr>
        <w:t>хмерной модели космической станции.</w:t>
      </w:r>
    </w:p>
    <w:p w:rsidR="00CF7385" w:rsidRDefault="00CF7385">
      <w:p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</w:p>
    <w:p w:rsidR="00CF7385" w:rsidRDefault="002C2958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Кейс «Как это устроено?»</w:t>
      </w:r>
    </w:p>
    <w:p w:rsidR="00CF7385" w:rsidRDefault="002C2958">
      <w:pPr>
        <w:tabs>
          <w:tab w:val="left" w:pos="993"/>
        </w:tabs>
        <w:spacing w:after="0" w:line="360" w:lineRule="auto"/>
        <w:ind w:firstLine="992"/>
        <w:rPr>
          <w:sz w:val="24"/>
          <w:szCs w:val="24"/>
        </w:rPr>
      </w:pPr>
      <w:r>
        <w:rPr>
          <w:sz w:val="24"/>
          <w:szCs w:val="24"/>
        </w:rPr>
        <w:t>Изучение функции, формы, эргономики, материала, технологии изготовления, принципа функционирования промышленного изделия.</w:t>
      </w:r>
    </w:p>
    <w:p w:rsidR="00CF7385" w:rsidRDefault="002C295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Формирование команд. Выбор промышленного изделия для дальнейшего изучения. </w:t>
      </w:r>
      <w:proofErr w:type="gramStart"/>
      <w:r>
        <w:rPr>
          <w:color w:val="000000"/>
          <w:sz w:val="24"/>
          <w:szCs w:val="24"/>
        </w:rPr>
        <w:t>Анализ  формообразования</w:t>
      </w:r>
      <w:proofErr w:type="gramEnd"/>
      <w:r>
        <w:rPr>
          <w:color w:val="000000"/>
          <w:sz w:val="24"/>
          <w:szCs w:val="24"/>
        </w:rPr>
        <w:t xml:space="preserve"> и эргономики промышленного изделия. </w:t>
      </w:r>
    </w:p>
    <w:p w:rsidR="00CF7385" w:rsidRDefault="002C295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Изучение принципа функционирования промышленного изделия. Разбор промышленного изделия на отдельные детали и составные элементы. Изучение внутреннего устройства.</w:t>
      </w:r>
    </w:p>
    <w:p w:rsidR="00CF7385" w:rsidRDefault="002C295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Подробная </w:t>
      </w:r>
      <w:proofErr w:type="spellStart"/>
      <w:r>
        <w:rPr>
          <w:color w:val="000000"/>
          <w:sz w:val="24"/>
          <w:szCs w:val="24"/>
        </w:rPr>
        <w:t>фотофиксация</w:t>
      </w:r>
      <w:proofErr w:type="spellEnd"/>
      <w:r>
        <w:rPr>
          <w:color w:val="000000"/>
          <w:sz w:val="24"/>
          <w:szCs w:val="24"/>
        </w:rPr>
        <w:t xml:space="preserve"> деталей и элементов промышленного изделия.</w:t>
      </w:r>
    </w:p>
    <w:p w:rsidR="00CF7385" w:rsidRDefault="002C295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Подготовка материалов для презентации проекта (фото- и видеоматериалы).</w:t>
      </w:r>
    </w:p>
    <w:p w:rsidR="00CF7385" w:rsidRDefault="002C295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Создание презентации. Презентация результатов исследования перед аудиторией.</w:t>
      </w:r>
    </w:p>
    <w:p w:rsidR="00CF7385" w:rsidRDefault="00CF7385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720" w:hanging="720"/>
        <w:rPr>
          <w:color w:val="000000"/>
          <w:sz w:val="24"/>
          <w:szCs w:val="24"/>
        </w:rPr>
      </w:pPr>
    </w:p>
    <w:p w:rsidR="00CF7385" w:rsidRDefault="002C2958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Кейс «Механическое устройство»</w:t>
      </w:r>
    </w:p>
    <w:p w:rsidR="00CF7385" w:rsidRDefault="002C2958">
      <w:pP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Изучение на практике и сравнительная аналитика механизмов набора LEGO </w:t>
      </w:r>
      <w:proofErr w:type="spellStart"/>
      <w:r>
        <w:rPr>
          <w:sz w:val="24"/>
          <w:szCs w:val="24"/>
        </w:rPr>
        <w:t>Education</w:t>
      </w:r>
      <w:proofErr w:type="spellEnd"/>
      <w:r>
        <w:rPr>
          <w:sz w:val="24"/>
          <w:szCs w:val="24"/>
        </w:rPr>
        <w:t xml:space="preserve"> «Технология и физика». Проектирование объекта, решающего насущную проблему, на основе одного или нескольких изученных механизмов.</w:t>
      </w:r>
    </w:p>
    <w:p w:rsidR="00CF7385" w:rsidRDefault="002C2958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Введение: демонстрация и диалог на тему устройства различных механизмов и их применения в жизнедеятельности человека.  </w:t>
      </w:r>
    </w:p>
    <w:p w:rsidR="00CF7385" w:rsidRDefault="002C2958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Сборка выбранного на прошлом занятии механизма</w:t>
      </w:r>
      <w:r>
        <w:rPr>
          <w:sz w:val="24"/>
          <w:szCs w:val="24"/>
        </w:rPr>
        <w:t xml:space="preserve"> с использованием </w:t>
      </w:r>
      <w:r>
        <w:rPr>
          <w:color w:val="000000"/>
          <w:sz w:val="24"/>
          <w:szCs w:val="24"/>
        </w:rPr>
        <w:t>инструкци</w:t>
      </w:r>
      <w:r>
        <w:rPr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из набора</w:t>
      </w:r>
      <w:r>
        <w:rPr>
          <w:sz w:val="24"/>
          <w:szCs w:val="24"/>
        </w:rPr>
        <w:t xml:space="preserve"> и</w:t>
      </w:r>
      <w:r>
        <w:rPr>
          <w:color w:val="000000"/>
          <w:sz w:val="24"/>
          <w:szCs w:val="24"/>
        </w:rPr>
        <w:t xml:space="preserve"> при минимальной помощи наставника.</w:t>
      </w:r>
    </w:p>
    <w:p w:rsidR="00CF7385" w:rsidRDefault="002C2958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Демонстрация работы собранных механизмов и комментарии принципа их работы. Сессия вопросов-ответов, комментарии наставника.  </w:t>
      </w:r>
    </w:p>
    <w:p w:rsidR="00CF7385" w:rsidRDefault="002C2958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Введение в метод мозгового штурма. Сессия мозгового штурма с генерацией идей устройств, решающих насущную проблему, в основе которых лежит принцип работы выбранного механизма.</w:t>
      </w:r>
    </w:p>
    <w:p w:rsidR="00CF7385" w:rsidRDefault="002C2958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Отбираем идеи, фиксируем в ручных эскизах.</w:t>
      </w:r>
    </w:p>
    <w:p w:rsidR="00CF7385" w:rsidRDefault="002C2958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3</w:t>
      </w:r>
      <w:r>
        <w:rPr>
          <w:sz w:val="24"/>
          <w:szCs w:val="24"/>
        </w:rPr>
        <w:t>D</w:t>
      </w:r>
      <w:r>
        <w:rPr>
          <w:color w:val="000000"/>
          <w:sz w:val="24"/>
          <w:szCs w:val="24"/>
        </w:rPr>
        <w:t xml:space="preserve">-моделирование объекта во </w:t>
      </w:r>
      <w:proofErr w:type="spellStart"/>
      <w:r>
        <w:rPr>
          <w:color w:val="000000"/>
          <w:sz w:val="24"/>
          <w:szCs w:val="24"/>
        </w:rPr>
        <w:t>Fusion</w:t>
      </w:r>
      <w:proofErr w:type="spellEnd"/>
      <w:r>
        <w:rPr>
          <w:color w:val="000000"/>
          <w:sz w:val="24"/>
          <w:szCs w:val="24"/>
        </w:rPr>
        <w:t xml:space="preserve"> 360.</w:t>
      </w:r>
    </w:p>
    <w:p w:rsidR="00CF7385" w:rsidRDefault="002C2958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3</w:t>
      </w:r>
      <w:r>
        <w:rPr>
          <w:sz w:val="24"/>
          <w:szCs w:val="24"/>
        </w:rPr>
        <w:t>D</w:t>
      </w:r>
      <w:r>
        <w:rPr>
          <w:color w:val="000000"/>
          <w:sz w:val="24"/>
          <w:szCs w:val="24"/>
        </w:rPr>
        <w:t xml:space="preserve">-моделирование объекта во </w:t>
      </w:r>
      <w:proofErr w:type="spellStart"/>
      <w:r>
        <w:rPr>
          <w:color w:val="000000"/>
          <w:sz w:val="24"/>
          <w:szCs w:val="24"/>
        </w:rPr>
        <w:t>Fusion</w:t>
      </w:r>
      <w:proofErr w:type="spellEnd"/>
      <w:r>
        <w:rPr>
          <w:color w:val="000000"/>
          <w:sz w:val="24"/>
          <w:szCs w:val="24"/>
        </w:rPr>
        <w:t xml:space="preserve"> 360, сборка материалов для презентации.</w:t>
      </w:r>
    </w:p>
    <w:p w:rsidR="00CF7385" w:rsidRDefault="002C2958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Выбор и присвоение модели материалов. Настройка сцены. Рендеринг.</w:t>
      </w:r>
    </w:p>
    <w:p w:rsidR="00CF7385" w:rsidRDefault="002C2958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Сборка презентации в </w:t>
      </w:r>
      <w:proofErr w:type="spellStart"/>
      <w:r>
        <w:rPr>
          <w:color w:val="000000"/>
          <w:sz w:val="24"/>
          <w:szCs w:val="24"/>
        </w:rPr>
        <w:t>Readymag</w:t>
      </w:r>
      <w:proofErr w:type="spellEnd"/>
      <w:r>
        <w:rPr>
          <w:color w:val="000000"/>
          <w:sz w:val="24"/>
          <w:szCs w:val="24"/>
        </w:rPr>
        <w:t>, подготовка защиты.</w:t>
      </w:r>
    </w:p>
    <w:p w:rsidR="00CF7385" w:rsidRDefault="002C2958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Защита командами проектов.</w:t>
      </w:r>
    </w:p>
    <w:p w:rsidR="00CF7385" w:rsidRDefault="00CF7385">
      <w:pPr>
        <w:tabs>
          <w:tab w:val="left" w:pos="993"/>
        </w:tabs>
        <w:spacing w:after="0" w:line="360" w:lineRule="auto"/>
        <w:rPr>
          <w:sz w:val="24"/>
          <w:szCs w:val="24"/>
        </w:rPr>
      </w:pPr>
    </w:p>
    <w:p w:rsidR="00CF7385" w:rsidRDefault="002C2958">
      <w:pPr>
        <w:keepNext/>
        <w:keepLines/>
        <w:spacing w:before="400"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Кадровые условия реализации программы</w:t>
      </w:r>
    </w:p>
    <w:p w:rsidR="00CF7385" w:rsidRDefault="00CF7385">
      <w:pPr>
        <w:keepNext/>
        <w:keepLines/>
        <w:spacing w:after="0" w:line="360" w:lineRule="auto"/>
        <w:ind w:firstLine="720"/>
        <w:jc w:val="both"/>
        <w:rPr>
          <w:sz w:val="24"/>
          <w:szCs w:val="24"/>
        </w:rPr>
      </w:pPr>
    </w:p>
    <w:p w:rsidR="00CF7385" w:rsidRDefault="002C2958">
      <w:pPr>
        <w:keepNext/>
        <w:keepLines/>
        <w:spacing w:after="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Требования к кадровым ресурсам:</w:t>
      </w:r>
    </w:p>
    <w:p w:rsidR="00CF7385" w:rsidRDefault="002C2958">
      <w:pPr>
        <w:keepNext/>
        <w:keepLines/>
        <w:numPr>
          <w:ilvl w:val="0"/>
          <w:numId w:val="24"/>
        </w:numPr>
        <w:spacing w:before="140"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укомплектованность образовательного учреждения педагогическими, руководящими и иными работниками;</w:t>
      </w:r>
    </w:p>
    <w:p w:rsidR="00CF7385" w:rsidRDefault="002C2958">
      <w:pPr>
        <w:keepNext/>
        <w:keepLines/>
        <w:numPr>
          <w:ilvl w:val="0"/>
          <w:numId w:val="24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уровень квалификации педагогических, руководящих и иных работников образовательного учреждения;</w:t>
      </w:r>
    </w:p>
    <w:p w:rsidR="00CF7385" w:rsidRDefault="002C2958">
      <w:pPr>
        <w:keepNext/>
        <w:keepLines/>
        <w:numPr>
          <w:ilvl w:val="0"/>
          <w:numId w:val="24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непрерывность профессионального развития педагогических и руководящих работников образовательного учреждения, реализующего основную образовательную программу.</w:t>
      </w:r>
    </w:p>
    <w:p w:rsidR="00CF7385" w:rsidRDefault="00CF7385">
      <w:pPr>
        <w:keepNext/>
        <w:keepLines/>
        <w:spacing w:after="0" w:line="360" w:lineRule="auto"/>
        <w:ind w:firstLine="720"/>
        <w:jc w:val="both"/>
        <w:rPr>
          <w:sz w:val="24"/>
          <w:szCs w:val="24"/>
        </w:rPr>
      </w:pPr>
    </w:p>
    <w:p w:rsidR="00CF7385" w:rsidRDefault="002C2958">
      <w:pPr>
        <w:keepNext/>
        <w:keepLines/>
        <w:spacing w:after="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Компетенции педагогического работника, реализующего основную образовательную программу:</w:t>
      </w:r>
    </w:p>
    <w:p w:rsidR="00CF7385" w:rsidRDefault="002C2958">
      <w:pPr>
        <w:keepNext/>
        <w:keepLines/>
        <w:numPr>
          <w:ilvl w:val="0"/>
          <w:numId w:val="20"/>
        </w:numPr>
        <w:spacing w:before="120"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навык обеспечивать условия для успешной деятельности, позитивной мотивации, а также </w:t>
      </w:r>
      <w:proofErr w:type="spellStart"/>
      <w:r>
        <w:rPr>
          <w:sz w:val="24"/>
          <w:szCs w:val="24"/>
        </w:rPr>
        <w:t>самомотивирования</w:t>
      </w:r>
      <w:proofErr w:type="spellEnd"/>
      <w:r>
        <w:rPr>
          <w:sz w:val="24"/>
          <w:szCs w:val="24"/>
        </w:rPr>
        <w:t xml:space="preserve"> обучающихся;</w:t>
      </w:r>
    </w:p>
    <w:p w:rsidR="00CF7385" w:rsidRDefault="002C2958">
      <w:pPr>
        <w:keepNext/>
        <w:keepLines/>
        <w:numPr>
          <w:ilvl w:val="0"/>
          <w:numId w:val="2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навык осуществлять самостоятельный поиск и анализ информации с помощью современных информационно-поисковых технологий;</w:t>
      </w:r>
    </w:p>
    <w:p w:rsidR="00CF7385" w:rsidRDefault="002C2958">
      <w:pPr>
        <w:keepNext/>
        <w:keepLines/>
        <w:numPr>
          <w:ilvl w:val="0"/>
          <w:numId w:val="2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владение инструментами проектной деятельности;</w:t>
      </w:r>
    </w:p>
    <w:p w:rsidR="00CF7385" w:rsidRDefault="002C2958">
      <w:pPr>
        <w:keepNext/>
        <w:keepLines/>
        <w:numPr>
          <w:ilvl w:val="0"/>
          <w:numId w:val="2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умение организовывать и сопровождать учебно-исследовательскую и проектную деятельность обучающихся; </w:t>
      </w:r>
    </w:p>
    <w:p w:rsidR="00CF7385" w:rsidRDefault="002C2958">
      <w:pPr>
        <w:keepNext/>
        <w:keepLines/>
        <w:numPr>
          <w:ilvl w:val="0"/>
          <w:numId w:val="2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умение интерпретировать результаты </w:t>
      </w:r>
      <w:proofErr w:type="gramStart"/>
      <w:r>
        <w:rPr>
          <w:sz w:val="24"/>
          <w:szCs w:val="24"/>
        </w:rPr>
        <w:t>достижений</w:t>
      </w:r>
      <w:proofErr w:type="gramEnd"/>
      <w:r>
        <w:rPr>
          <w:sz w:val="24"/>
          <w:szCs w:val="24"/>
        </w:rPr>
        <w:t xml:space="preserve"> обучающихся;</w:t>
      </w:r>
    </w:p>
    <w:p w:rsidR="00CF7385" w:rsidRDefault="002C2958">
      <w:pPr>
        <w:keepNext/>
        <w:keepLines/>
        <w:numPr>
          <w:ilvl w:val="0"/>
          <w:numId w:val="2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базовые навыки работы в программах для трёхмерного моделирования (</w:t>
      </w:r>
      <w:proofErr w:type="spellStart"/>
      <w:r>
        <w:rPr>
          <w:sz w:val="24"/>
          <w:szCs w:val="24"/>
        </w:rPr>
        <w:t>Fusion</w:t>
      </w:r>
      <w:proofErr w:type="spellEnd"/>
      <w:r>
        <w:rPr>
          <w:sz w:val="24"/>
          <w:szCs w:val="24"/>
        </w:rPr>
        <w:t xml:space="preserve"> 360, </w:t>
      </w:r>
      <w:proofErr w:type="spellStart"/>
      <w:r>
        <w:rPr>
          <w:sz w:val="24"/>
          <w:szCs w:val="24"/>
        </w:rPr>
        <w:t>SolidWorks</w:t>
      </w:r>
      <w:proofErr w:type="spellEnd"/>
      <w:r>
        <w:rPr>
          <w:sz w:val="24"/>
          <w:szCs w:val="24"/>
        </w:rPr>
        <w:t xml:space="preserve"> и др.);</w:t>
      </w:r>
    </w:p>
    <w:p w:rsidR="00CF7385" w:rsidRDefault="002C2958">
      <w:pPr>
        <w:keepNext/>
        <w:keepLines/>
        <w:numPr>
          <w:ilvl w:val="0"/>
          <w:numId w:val="2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базовые навыки </w:t>
      </w:r>
      <w:proofErr w:type="spellStart"/>
      <w:r>
        <w:rPr>
          <w:sz w:val="24"/>
          <w:szCs w:val="24"/>
        </w:rPr>
        <w:t>эскизирования</w:t>
      </w:r>
      <w:proofErr w:type="spellEnd"/>
      <w:r>
        <w:rPr>
          <w:sz w:val="24"/>
          <w:szCs w:val="24"/>
        </w:rPr>
        <w:t xml:space="preserve">, макетирования и </w:t>
      </w:r>
      <w:proofErr w:type="spellStart"/>
      <w:r>
        <w:rPr>
          <w:sz w:val="24"/>
          <w:szCs w:val="24"/>
        </w:rPr>
        <w:t>прототипирования</w:t>
      </w:r>
      <w:proofErr w:type="spellEnd"/>
      <w:r>
        <w:rPr>
          <w:sz w:val="24"/>
          <w:szCs w:val="24"/>
        </w:rPr>
        <w:t>.</w:t>
      </w:r>
    </w:p>
    <w:p w:rsidR="00CF7385" w:rsidRDefault="00CF7385">
      <w:pPr>
        <w:keepNext/>
        <w:keepLines/>
        <w:spacing w:before="120" w:after="0" w:line="360" w:lineRule="auto"/>
        <w:ind w:left="1440"/>
        <w:jc w:val="both"/>
      </w:pPr>
    </w:p>
    <w:p w:rsidR="00CF7385" w:rsidRDefault="00CF7385">
      <w:pPr>
        <w:keepNext/>
        <w:keepLines/>
        <w:spacing w:before="400" w:after="120"/>
        <w:jc w:val="center"/>
        <w:rPr>
          <w:b/>
        </w:rPr>
      </w:pPr>
    </w:p>
    <w:p w:rsidR="00CF7385" w:rsidRDefault="00CF7385">
      <w:pPr>
        <w:keepNext/>
        <w:keepLines/>
        <w:spacing w:before="400" w:after="120"/>
        <w:jc w:val="both"/>
        <w:rPr>
          <w:b/>
        </w:rPr>
      </w:pPr>
    </w:p>
    <w:p w:rsidR="00CF7385" w:rsidRDefault="002C2958">
      <w:pPr>
        <w:jc w:val="center"/>
        <w:rPr>
          <w:b/>
          <w:sz w:val="24"/>
          <w:szCs w:val="24"/>
        </w:rPr>
      </w:pPr>
      <w:r>
        <w:br w:type="page"/>
      </w:r>
    </w:p>
    <w:p w:rsidR="00CF7385" w:rsidRDefault="002C295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Материально-технические условия реализации программы</w:t>
      </w:r>
    </w:p>
    <w:p w:rsidR="00CF7385" w:rsidRDefault="002C2958">
      <w:pPr>
        <w:rPr>
          <w:b/>
          <w:sz w:val="24"/>
          <w:szCs w:val="24"/>
        </w:rPr>
      </w:pPr>
      <w:r>
        <w:rPr>
          <w:b/>
          <w:sz w:val="24"/>
          <w:szCs w:val="24"/>
        </w:rPr>
        <w:t>Аппаратное и техническое обеспечение:</w:t>
      </w:r>
    </w:p>
    <w:p w:rsidR="00CF7385" w:rsidRDefault="002C2958">
      <w:pPr>
        <w:numPr>
          <w:ilvl w:val="0"/>
          <w:numId w:val="9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Рабочее место обучающегося: </w:t>
      </w:r>
    </w:p>
    <w:p w:rsidR="00CF7385" w:rsidRDefault="002C2958">
      <w:pPr>
        <w:spacing w:after="0" w:line="360" w:lineRule="auto"/>
        <w:ind w:left="142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ноутбук: производительность процессора (по тесту </w:t>
      </w:r>
      <w:proofErr w:type="spellStart"/>
      <w:r>
        <w:rPr>
          <w:sz w:val="24"/>
          <w:szCs w:val="24"/>
        </w:rPr>
        <w:t>PassMark</w:t>
      </w:r>
      <w:proofErr w:type="spellEnd"/>
      <w:r>
        <w:rPr>
          <w:sz w:val="24"/>
          <w:szCs w:val="24"/>
        </w:rPr>
        <w:t xml:space="preserve"> — CPU </w:t>
      </w:r>
      <w:proofErr w:type="spellStart"/>
      <w:r>
        <w:rPr>
          <w:sz w:val="24"/>
          <w:szCs w:val="24"/>
        </w:rPr>
        <w:t>BenchMark</w:t>
      </w:r>
      <w:proofErr w:type="spellEnd"/>
      <w:r>
        <w:rPr>
          <w:sz w:val="24"/>
          <w:szCs w:val="24"/>
        </w:rPr>
        <w:t xml:space="preserve"> http://www.cpubenchmark.net/): не менее 2000 единиц; объём оперативной памяти: не менее 4 Гб; объём накопителя SSD/</w:t>
      </w:r>
      <w:proofErr w:type="spellStart"/>
      <w:r>
        <w:rPr>
          <w:sz w:val="24"/>
          <w:szCs w:val="24"/>
        </w:rPr>
        <w:t>еММС</w:t>
      </w:r>
      <w:proofErr w:type="spellEnd"/>
      <w:r>
        <w:rPr>
          <w:sz w:val="24"/>
          <w:szCs w:val="24"/>
        </w:rPr>
        <w:t>: не менее 128 Гб (или соответствующий по характеристикам персональный компьютер с монитором, клавиатурой и колонками);</w:t>
      </w:r>
    </w:p>
    <w:p w:rsidR="00CF7385" w:rsidRDefault="002C2958">
      <w:pPr>
        <w:spacing w:after="0" w:line="360" w:lineRule="auto"/>
        <w:ind w:left="1429"/>
        <w:jc w:val="both"/>
        <w:rPr>
          <w:sz w:val="24"/>
          <w:szCs w:val="24"/>
        </w:rPr>
      </w:pPr>
      <w:r>
        <w:rPr>
          <w:sz w:val="24"/>
          <w:szCs w:val="24"/>
        </w:rPr>
        <w:t>мышь.</w:t>
      </w:r>
    </w:p>
    <w:p w:rsidR="00CF7385" w:rsidRDefault="002C2958">
      <w:pPr>
        <w:numPr>
          <w:ilvl w:val="0"/>
          <w:numId w:val="9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Рабочее место наставника: </w:t>
      </w:r>
    </w:p>
    <w:p w:rsidR="00CF7385" w:rsidRDefault="002C2958">
      <w:pPr>
        <w:spacing w:after="0" w:line="360" w:lineRule="auto"/>
        <w:ind w:left="142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ноутбук: процессор </w:t>
      </w:r>
      <w:proofErr w:type="spellStart"/>
      <w:r>
        <w:rPr>
          <w:sz w:val="24"/>
          <w:szCs w:val="24"/>
        </w:rPr>
        <w:t>Intel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Core</w:t>
      </w:r>
      <w:proofErr w:type="spellEnd"/>
      <w:r>
        <w:rPr>
          <w:sz w:val="24"/>
          <w:szCs w:val="24"/>
        </w:rPr>
        <w:t xml:space="preserve"> i5-4590/AMD FX 8350 — аналогичная или более новая модель, графический процессор NVIDIA </w:t>
      </w:r>
      <w:proofErr w:type="spellStart"/>
      <w:r>
        <w:rPr>
          <w:sz w:val="24"/>
          <w:szCs w:val="24"/>
        </w:rPr>
        <w:t>GeForce</w:t>
      </w:r>
      <w:proofErr w:type="spellEnd"/>
      <w:r>
        <w:rPr>
          <w:sz w:val="24"/>
          <w:szCs w:val="24"/>
        </w:rPr>
        <w:t xml:space="preserve"> GTX 970, AMD </w:t>
      </w:r>
      <w:proofErr w:type="spellStart"/>
      <w:r>
        <w:rPr>
          <w:sz w:val="24"/>
          <w:szCs w:val="24"/>
        </w:rPr>
        <w:t>Radeon</w:t>
      </w:r>
      <w:proofErr w:type="spellEnd"/>
      <w:r>
        <w:rPr>
          <w:sz w:val="24"/>
          <w:szCs w:val="24"/>
        </w:rPr>
        <w:t xml:space="preserve"> R9 290 — аналогичная или более новая модель, объём оперативной памяти: не менее 4 Гб, видеовыход HDMI 1.4, </w:t>
      </w:r>
      <w:proofErr w:type="spellStart"/>
      <w:r>
        <w:rPr>
          <w:sz w:val="24"/>
          <w:szCs w:val="24"/>
        </w:rPr>
        <w:t>DisplayPort</w:t>
      </w:r>
      <w:proofErr w:type="spellEnd"/>
      <w:r>
        <w:rPr>
          <w:sz w:val="24"/>
          <w:szCs w:val="24"/>
        </w:rPr>
        <w:t xml:space="preserve"> 1.2 или более новая модель (или соответствующий по характеристикам персональный компьютер с монитором, клавиатурой и колонками);</w:t>
      </w:r>
    </w:p>
    <w:p w:rsidR="00CF7385" w:rsidRDefault="002C2958">
      <w:pPr>
        <w:spacing w:after="0" w:line="360" w:lineRule="auto"/>
        <w:ind w:left="1429"/>
        <w:jc w:val="both"/>
        <w:rPr>
          <w:sz w:val="24"/>
          <w:szCs w:val="24"/>
        </w:rPr>
      </w:pPr>
      <w:r>
        <w:rPr>
          <w:sz w:val="24"/>
          <w:szCs w:val="24"/>
        </w:rPr>
        <w:t>презентационное оборудование с возможностью подключения к компьютеру — 1 комплект;</w:t>
      </w:r>
    </w:p>
    <w:p w:rsidR="00CF7385" w:rsidRDefault="002C2958">
      <w:pPr>
        <w:spacing w:after="0" w:line="360" w:lineRule="auto"/>
        <w:ind w:left="1429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флипчарт</w:t>
      </w:r>
      <w:proofErr w:type="spellEnd"/>
      <w:r>
        <w:rPr>
          <w:sz w:val="24"/>
          <w:szCs w:val="24"/>
        </w:rPr>
        <w:t xml:space="preserve"> с комплектом листов/маркерная доска, соответствующий набор письменных принадлежностей — 1 шт.;</w:t>
      </w:r>
    </w:p>
    <w:p w:rsidR="00CF7385" w:rsidRDefault="002C2958">
      <w:pPr>
        <w:spacing w:after="0" w:line="360" w:lineRule="auto"/>
        <w:ind w:left="142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единая сеть </w:t>
      </w:r>
      <w:proofErr w:type="spellStart"/>
      <w:r>
        <w:rPr>
          <w:sz w:val="24"/>
          <w:szCs w:val="24"/>
        </w:rPr>
        <w:t>Wi-Fi</w:t>
      </w:r>
      <w:proofErr w:type="spellEnd"/>
      <w:r>
        <w:rPr>
          <w:sz w:val="24"/>
          <w:szCs w:val="24"/>
        </w:rPr>
        <w:t>.</w:t>
      </w:r>
    </w:p>
    <w:p w:rsidR="00CF7385" w:rsidRDefault="00CF7385">
      <w:pPr>
        <w:spacing w:after="0" w:line="360" w:lineRule="auto"/>
        <w:ind w:left="1429"/>
        <w:jc w:val="both"/>
        <w:rPr>
          <w:sz w:val="24"/>
          <w:szCs w:val="24"/>
        </w:rPr>
      </w:pPr>
    </w:p>
    <w:p w:rsidR="00CF7385" w:rsidRDefault="00CF7385">
      <w:pPr>
        <w:spacing w:after="0" w:line="360" w:lineRule="auto"/>
        <w:ind w:left="1429"/>
        <w:jc w:val="both"/>
        <w:rPr>
          <w:sz w:val="24"/>
          <w:szCs w:val="24"/>
        </w:rPr>
      </w:pPr>
    </w:p>
    <w:p w:rsidR="00CF7385" w:rsidRDefault="002C2958">
      <w:pPr>
        <w:rPr>
          <w:b/>
          <w:sz w:val="24"/>
          <w:szCs w:val="24"/>
        </w:rPr>
      </w:pPr>
      <w:r>
        <w:rPr>
          <w:b/>
          <w:sz w:val="24"/>
          <w:szCs w:val="24"/>
        </w:rPr>
        <w:t>Программное обеспечение:</w:t>
      </w:r>
    </w:p>
    <w:p w:rsidR="00CF7385" w:rsidRDefault="002C2958">
      <w:pPr>
        <w:numPr>
          <w:ilvl w:val="0"/>
          <w:numId w:val="9"/>
        </w:numPr>
        <w:spacing w:after="0" w:line="360" w:lineRule="auto"/>
        <w:jc w:val="both"/>
        <w:rPr>
          <w:sz w:val="22"/>
          <w:szCs w:val="22"/>
        </w:rPr>
      </w:pPr>
      <w:r>
        <w:rPr>
          <w:sz w:val="24"/>
          <w:szCs w:val="24"/>
        </w:rPr>
        <w:t>офисное программное обеспечение;</w:t>
      </w:r>
    </w:p>
    <w:p w:rsidR="00CF7385" w:rsidRDefault="002C2958">
      <w:pPr>
        <w:numPr>
          <w:ilvl w:val="0"/>
          <w:numId w:val="9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программное обеспечение для трёхмерного моделирования (</w:t>
      </w:r>
      <w:proofErr w:type="spellStart"/>
      <w:r>
        <w:rPr>
          <w:sz w:val="20"/>
          <w:szCs w:val="20"/>
        </w:rPr>
        <w:t>Autodesk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Fusion</w:t>
      </w:r>
      <w:proofErr w:type="spellEnd"/>
      <w:r>
        <w:rPr>
          <w:sz w:val="20"/>
          <w:szCs w:val="20"/>
        </w:rPr>
        <w:t xml:space="preserve"> 360);</w:t>
      </w:r>
    </w:p>
    <w:p w:rsidR="00CF7385" w:rsidRDefault="002C2958">
      <w:pPr>
        <w:numPr>
          <w:ilvl w:val="0"/>
          <w:numId w:val="9"/>
        </w:numPr>
        <w:spacing w:after="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графический редактор.</w:t>
      </w:r>
    </w:p>
    <w:p w:rsidR="00CF7385" w:rsidRDefault="00CF7385">
      <w:pPr>
        <w:spacing w:after="0" w:line="360" w:lineRule="auto"/>
        <w:ind w:left="1429"/>
        <w:jc w:val="both"/>
        <w:rPr>
          <w:sz w:val="20"/>
          <w:szCs w:val="20"/>
        </w:rPr>
      </w:pPr>
    </w:p>
    <w:p w:rsidR="00CF7385" w:rsidRDefault="002C2958">
      <w:pPr>
        <w:spacing w:after="0" w:line="360" w:lineRule="auto"/>
        <w:jc w:val="both"/>
        <w:rPr>
          <w:sz w:val="20"/>
          <w:szCs w:val="20"/>
        </w:rPr>
      </w:pPr>
      <w:r>
        <w:rPr>
          <w:b/>
          <w:sz w:val="24"/>
          <w:szCs w:val="24"/>
        </w:rPr>
        <w:t>Расходные материалы:</w:t>
      </w:r>
    </w:p>
    <w:p w:rsidR="00CF7385" w:rsidRDefault="002C2958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бумага А4 для рисования и распечатки;</w:t>
      </w:r>
    </w:p>
    <w:p w:rsidR="00CF7385" w:rsidRDefault="002C2958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бумага А3 для рисования;</w:t>
      </w:r>
    </w:p>
    <w:p w:rsidR="00CF7385" w:rsidRDefault="002C2958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набор простых карандашей — по количеству обучающихся;</w:t>
      </w:r>
    </w:p>
    <w:p w:rsidR="00CF7385" w:rsidRDefault="002C2958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набор чёрных шариковых ручек — по количеству обучающихся;</w:t>
      </w:r>
    </w:p>
    <w:p w:rsidR="00CF7385" w:rsidRDefault="002C2958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клей ПВА — 2 шт.;</w:t>
      </w:r>
    </w:p>
    <w:p w:rsidR="00CF7385" w:rsidRDefault="002C2958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клей-карандаш — по количеству обучающихся;</w:t>
      </w:r>
    </w:p>
    <w:p w:rsidR="00CF7385" w:rsidRDefault="002C2958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скотч прозрачный/матовый — 2 шт.;</w:t>
      </w:r>
    </w:p>
    <w:p w:rsidR="00CF7385" w:rsidRDefault="002C2958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скотч двусторонний — 2 шт.;</w:t>
      </w:r>
    </w:p>
    <w:p w:rsidR="00CF7385" w:rsidRDefault="002C2958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картон/</w:t>
      </w:r>
      <w:proofErr w:type="spellStart"/>
      <w:r>
        <w:rPr>
          <w:sz w:val="24"/>
          <w:szCs w:val="24"/>
        </w:rPr>
        <w:t>гофрокартон</w:t>
      </w:r>
      <w:proofErr w:type="spellEnd"/>
      <w:r>
        <w:rPr>
          <w:sz w:val="24"/>
          <w:szCs w:val="24"/>
        </w:rPr>
        <w:t xml:space="preserve"> для макетирования — 1200*800 мм, по одному листу на двух обучающихся;</w:t>
      </w:r>
    </w:p>
    <w:p w:rsidR="00CF7385" w:rsidRDefault="002C2958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нож макетный — по количеству обучающихся;</w:t>
      </w:r>
    </w:p>
    <w:p w:rsidR="00CF7385" w:rsidRDefault="002C2958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лезвия для ножа сменные 18 мм — 2 шт.;</w:t>
      </w:r>
    </w:p>
    <w:p w:rsidR="00CF7385" w:rsidRDefault="002C2958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ножницы — по количеству обучающихся;</w:t>
      </w:r>
    </w:p>
    <w:p w:rsidR="00CF7385" w:rsidRDefault="002C2958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коврик для резки картона — по количеству обучающихся;</w:t>
      </w:r>
    </w:p>
    <w:p w:rsidR="00CF7385" w:rsidRDefault="002C2958">
      <w:pPr>
        <w:spacing w:after="0" w:line="360" w:lineRule="auto"/>
        <w:jc w:val="both"/>
        <w:rPr>
          <w:b/>
        </w:rPr>
      </w:pPr>
      <w:r>
        <w:rPr>
          <w:sz w:val="24"/>
          <w:szCs w:val="24"/>
        </w:rPr>
        <w:t>PLA-пластик 1,75 REC нескольких цветов.</w:t>
      </w:r>
      <w:r>
        <w:br w:type="page"/>
      </w:r>
    </w:p>
    <w:p w:rsidR="00CF7385" w:rsidRDefault="00CF7385">
      <w:pPr>
        <w:jc w:val="center"/>
        <w:rPr>
          <w:b/>
        </w:rPr>
      </w:pPr>
    </w:p>
    <w:p w:rsidR="00CF7385" w:rsidRDefault="002C2958">
      <w:pPr>
        <w:jc w:val="center"/>
        <w:rPr>
          <w:sz w:val="24"/>
          <w:szCs w:val="24"/>
        </w:rPr>
      </w:pPr>
      <w:r>
        <w:rPr>
          <w:b/>
          <w:color w:val="020202"/>
          <w:sz w:val="24"/>
          <w:szCs w:val="24"/>
          <w:highlight w:val="white"/>
        </w:rPr>
        <w:t>VII.</w:t>
      </w:r>
      <w:r>
        <w:rPr>
          <w:rFonts w:ascii="Merriweather" w:eastAsia="Merriweather" w:hAnsi="Merriweather" w:cs="Merriweather"/>
          <w:b/>
          <w:color w:val="020202"/>
          <w:sz w:val="24"/>
          <w:szCs w:val="24"/>
          <w:highlight w:val="white"/>
        </w:rPr>
        <w:t xml:space="preserve"> </w:t>
      </w:r>
      <w:r>
        <w:rPr>
          <w:b/>
          <w:sz w:val="24"/>
          <w:szCs w:val="24"/>
        </w:rPr>
        <w:t>Примерный календарный учебный график на 2019/2020 учебный год</w:t>
      </w:r>
    </w:p>
    <w:p w:rsidR="00CF7385" w:rsidRDefault="002C2958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</w:p>
    <w:p w:rsidR="00CF7385" w:rsidRDefault="002C2958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Период обучения — </w:t>
      </w:r>
      <w:r>
        <w:rPr>
          <w:sz w:val="24"/>
          <w:szCs w:val="24"/>
        </w:rPr>
        <w:t>сентябрь-май.</w:t>
      </w:r>
    </w:p>
    <w:p w:rsidR="00CF7385" w:rsidRDefault="002C2958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Количество учебных недель — </w:t>
      </w:r>
      <w:r>
        <w:rPr>
          <w:sz w:val="24"/>
          <w:szCs w:val="24"/>
        </w:rPr>
        <w:t>34.</w:t>
      </w:r>
    </w:p>
    <w:p w:rsidR="00CF7385" w:rsidRDefault="002C2958">
      <w:pPr>
        <w:rPr>
          <w:sz w:val="24"/>
          <w:szCs w:val="24"/>
        </w:rPr>
      </w:pPr>
      <w:r>
        <w:rPr>
          <w:b/>
          <w:sz w:val="24"/>
          <w:szCs w:val="24"/>
        </w:rPr>
        <w:t>Количество часов —</w:t>
      </w:r>
      <w:r>
        <w:rPr>
          <w:sz w:val="24"/>
          <w:szCs w:val="24"/>
        </w:rPr>
        <w:t xml:space="preserve"> 68.            </w:t>
      </w:r>
      <w:r>
        <w:rPr>
          <w:sz w:val="24"/>
          <w:szCs w:val="24"/>
        </w:rPr>
        <w:tab/>
      </w:r>
    </w:p>
    <w:p w:rsidR="00CF7385" w:rsidRDefault="002C2958">
      <w:pPr>
        <w:rPr>
          <w:sz w:val="24"/>
          <w:szCs w:val="24"/>
        </w:rPr>
      </w:pPr>
      <w:r>
        <w:rPr>
          <w:b/>
          <w:sz w:val="24"/>
          <w:szCs w:val="24"/>
        </w:rPr>
        <w:t>Режим проведения занятий:</w:t>
      </w:r>
      <w:r>
        <w:rPr>
          <w:sz w:val="24"/>
          <w:szCs w:val="24"/>
        </w:rPr>
        <w:t xml:space="preserve"> 2 раза в неделю.</w:t>
      </w:r>
    </w:p>
    <w:tbl>
      <w:tblPr>
        <w:tblStyle w:val="a6"/>
        <w:tblW w:w="982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45"/>
        <w:gridCol w:w="1200"/>
        <w:gridCol w:w="1500"/>
        <w:gridCol w:w="900"/>
        <w:gridCol w:w="2400"/>
        <w:gridCol w:w="3180"/>
      </w:tblGrid>
      <w:tr w:rsidR="00CF7385">
        <w:trPr>
          <w:trHeight w:val="820"/>
        </w:trPr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:rsidR="00CF7385" w:rsidRDefault="002C295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Форма контроля</w:t>
            </w:r>
          </w:p>
        </w:tc>
      </w:tr>
      <w:tr w:rsidR="00CF7385">
        <w:trPr>
          <w:trHeight w:val="18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line="360" w:lineRule="auto"/>
              <w:ind w:left="560" w:hanging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 в образовательную программу, техника безопасности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</w:t>
            </w:r>
          </w:p>
        </w:tc>
      </w:tr>
      <w:tr w:rsidR="00CF7385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CF7385">
            <w:pPr>
              <w:spacing w:after="0" w:line="240" w:lineRule="auto"/>
              <w:rPr>
                <w:sz w:val="24"/>
                <w:szCs w:val="24"/>
              </w:rPr>
            </w:pPr>
          </w:p>
          <w:p w:rsidR="00CF7385" w:rsidRDefault="002C295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Методики формирования идей</w:t>
            </w:r>
          </w:p>
          <w:p w:rsidR="00CF7385" w:rsidRDefault="00CF7385">
            <w:pPr>
              <w:spacing w:after="0" w:line="240" w:lineRule="auto"/>
              <w:rPr>
                <w:sz w:val="24"/>
                <w:szCs w:val="24"/>
              </w:rPr>
            </w:pPr>
          </w:p>
          <w:p w:rsidR="00CF7385" w:rsidRDefault="00CF738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CF7385">
        <w:trPr>
          <w:trHeight w:val="6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рисования (перспектива, линия, штриховка)</w:t>
            </w:r>
          </w:p>
          <w:p w:rsidR="00CF7385" w:rsidRDefault="00CF738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CF7385">
        <w:trPr>
          <w:trHeight w:val="6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Сентябрь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прототипа объекта промышленного дизайна</w:t>
            </w:r>
          </w:p>
          <w:p w:rsidR="00CF7385" w:rsidRDefault="00CF738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CF7385">
        <w:trPr>
          <w:trHeight w:val="6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Октябрь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рисования (способы передачи объёма, светотень)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решений кейса</w:t>
            </w:r>
          </w:p>
        </w:tc>
      </w:tr>
      <w:tr w:rsidR="00CF7385">
        <w:trPr>
          <w:trHeight w:val="6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формообразования промышленного изделия</w:t>
            </w:r>
          </w:p>
          <w:p w:rsidR="00CF7385" w:rsidRDefault="00CF738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CF7385">
        <w:trPr>
          <w:trHeight w:val="6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Натурные зарисовки промышленного изделия</w:t>
            </w:r>
          </w:p>
          <w:p w:rsidR="00CF7385" w:rsidRDefault="00CF738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CF7385">
        <w:trPr>
          <w:trHeight w:val="6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8.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Генерирование идей по улучшению промышленного изделия</w:t>
            </w:r>
          </w:p>
          <w:p w:rsidR="00CF7385" w:rsidRDefault="00CF738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CF7385">
        <w:trPr>
          <w:trHeight w:val="11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прототипа промышленного изделия из бумаги и картона</w:t>
            </w:r>
          </w:p>
          <w:p w:rsidR="00CF7385" w:rsidRDefault="00CF738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CF7385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100.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Испытание прототипа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CF7385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 проекта перед аудиторией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решений кейса</w:t>
            </w:r>
          </w:p>
        </w:tc>
      </w:tr>
      <w:tr w:rsidR="00CF7385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CF7385">
            <w:pPr>
              <w:spacing w:after="0" w:line="240" w:lineRule="auto"/>
              <w:rPr>
                <w:sz w:val="24"/>
                <w:szCs w:val="24"/>
              </w:rPr>
            </w:pPr>
          </w:p>
          <w:p w:rsidR="00CF7385" w:rsidRDefault="002C295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эскиза объёмно-пространственной композиции</w:t>
            </w:r>
          </w:p>
          <w:p w:rsidR="00CF7385" w:rsidRDefault="00CF7385">
            <w:pPr>
              <w:spacing w:after="0" w:line="240" w:lineRule="auto"/>
              <w:rPr>
                <w:sz w:val="24"/>
                <w:szCs w:val="24"/>
              </w:rPr>
            </w:pPr>
          </w:p>
          <w:p w:rsidR="00CF7385" w:rsidRDefault="00CF738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CF7385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3D- моделирования (</w:t>
            </w:r>
            <w:proofErr w:type="spellStart"/>
            <w:r>
              <w:rPr>
                <w:sz w:val="24"/>
                <w:szCs w:val="24"/>
              </w:rPr>
              <w:t>Fusion</w:t>
            </w:r>
            <w:proofErr w:type="spellEnd"/>
            <w:r>
              <w:rPr>
                <w:sz w:val="24"/>
                <w:szCs w:val="24"/>
              </w:rPr>
              <w:t xml:space="preserve"> 360)</w:t>
            </w:r>
          </w:p>
          <w:p w:rsidR="00CF7385" w:rsidRDefault="00CF738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CF7385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объёмно-пространственной композиции в программе </w:t>
            </w:r>
            <w:proofErr w:type="spellStart"/>
            <w:r>
              <w:rPr>
                <w:sz w:val="24"/>
                <w:szCs w:val="24"/>
              </w:rPr>
              <w:t>Fusion</w:t>
            </w:r>
            <w:proofErr w:type="spellEnd"/>
            <w:r>
              <w:rPr>
                <w:sz w:val="24"/>
                <w:szCs w:val="24"/>
              </w:rPr>
              <w:t xml:space="preserve"> 360</w:t>
            </w:r>
          </w:p>
          <w:p w:rsidR="00CF7385" w:rsidRDefault="00CF738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CF7385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Основы визуализации в программе </w:t>
            </w:r>
            <w:proofErr w:type="spellStart"/>
            <w:r>
              <w:rPr>
                <w:sz w:val="24"/>
                <w:szCs w:val="24"/>
              </w:rPr>
              <w:t>Fusion</w:t>
            </w:r>
            <w:proofErr w:type="spellEnd"/>
            <w:r>
              <w:rPr>
                <w:sz w:val="24"/>
                <w:szCs w:val="24"/>
              </w:rPr>
              <w:t xml:space="preserve"> 360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решений кейса</w:t>
            </w:r>
          </w:p>
        </w:tc>
      </w:tr>
      <w:tr w:rsidR="00CF7385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CF7385">
            <w:pPr>
              <w:spacing w:after="0" w:line="240" w:lineRule="auto"/>
              <w:rPr>
                <w:sz w:val="24"/>
                <w:szCs w:val="24"/>
              </w:rPr>
            </w:pPr>
          </w:p>
          <w:p w:rsidR="00CF7385" w:rsidRDefault="002C295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функции, формы, эргономики промышленного изделия</w:t>
            </w:r>
          </w:p>
          <w:p w:rsidR="00CF7385" w:rsidRDefault="00CF7385">
            <w:pPr>
              <w:spacing w:after="0" w:line="240" w:lineRule="auto"/>
              <w:rPr>
                <w:sz w:val="24"/>
                <w:szCs w:val="24"/>
              </w:rPr>
            </w:pPr>
          </w:p>
          <w:p w:rsidR="00CF7385" w:rsidRDefault="00CF738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CF7385">
        <w:trPr>
          <w:trHeight w:val="15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17.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устройства и принципа функционирования промышленного изделия</w:t>
            </w:r>
          </w:p>
          <w:p w:rsidR="00CF7385" w:rsidRDefault="00CF738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Беседа</w:t>
            </w:r>
          </w:p>
        </w:tc>
      </w:tr>
      <w:tr w:rsidR="00CF7385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18.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Фотофиксация</w:t>
            </w:r>
            <w:proofErr w:type="spellEnd"/>
            <w:r>
              <w:rPr>
                <w:sz w:val="24"/>
                <w:szCs w:val="24"/>
              </w:rPr>
              <w:t xml:space="preserve"> элементов промышленного изделия</w:t>
            </w:r>
          </w:p>
          <w:p w:rsidR="00CF7385" w:rsidRDefault="00CF738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CF7385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материалов для презентации проекта</w:t>
            </w:r>
          </w:p>
          <w:p w:rsidR="00CF7385" w:rsidRDefault="00CF738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CF7385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презентации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решений кейса</w:t>
            </w:r>
          </w:p>
        </w:tc>
      </w:tr>
      <w:tr w:rsidR="00CF7385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21.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CF7385">
            <w:pPr>
              <w:rPr>
                <w:sz w:val="24"/>
                <w:szCs w:val="24"/>
              </w:rPr>
            </w:pPr>
          </w:p>
          <w:p w:rsidR="00CF7385" w:rsidRDefault="002C29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Введение: демонстрация механизмов, диалог</w:t>
            </w:r>
          </w:p>
          <w:p w:rsidR="00CF7385" w:rsidRDefault="00CF7385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CF7385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Сборка механизмов из набора LEGO </w:t>
            </w:r>
            <w:proofErr w:type="spellStart"/>
            <w:r>
              <w:rPr>
                <w:sz w:val="24"/>
                <w:szCs w:val="24"/>
              </w:rPr>
              <w:t>Education</w:t>
            </w:r>
            <w:proofErr w:type="spellEnd"/>
            <w:r>
              <w:rPr>
                <w:sz w:val="24"/>
                <w:szCs w:val="24"/>
              </w:rPr>
              <w:t xml:space="preserve"> «Технология и физика»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CF7385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23.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механизмов, сессия вопросов-ответов</w:t>
            </w:r>
          </w:p>
          <w:p w:rsidR="00CF7385" w:rsidRDefault="00CF7385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CF7385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24.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Мозговой штурм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CF7385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Выбор идей. </w:t>
            </w:r>
            <w:proofErr w:type="spellStart"/>
            <w:r>
              <w:rPr>
                <w:sz w:val="24"/>
                <w:szCs w:val="24"/>
              </w:rPr>
              <w:t>Эскизирование</w:t>
            </w:r>
            <w:proofErr w:type="spellEnd"/>
          </w:p>
          <w:p w:rsidR="00CF7385" w:rsidRDefault="00CF7385">
            <w:pPr>
              <w:rPr>
                <w:sz w:val="24"/>
                <w:szCs w:val="24"/>
              </w:rPr>
            </w:pPr>
          </w:p>
          <w:p w:rsidR="00CF7385" w:rsidRDefault="00CF7385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CF7385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26.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3D-моделирование</w:t>
            </w:r>
          </w:p>
          <w:p w:rsidR="00CF7385" w:rsidRDefault="00CF7385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</w:t>
            </w:r>
          </w:p>
        </w:tc>
      </w:tr>
      <w:tr w:rsidR="00CF7385">
        <w:trPr>
          <w:trHeight w:val="11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3D-моделирование, сбор материалов для презентации</w:t>
            </w:r>
          </w:p>
          <w:p w:rsidR="00CF7385" w:rsidRDefault="00CF7385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CF7385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28.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Рендеринг</w:t>
            </w:r>
          </w:p>
          <w:p w:rsidR="00CF7385" w:rsidRDefault="00CF7385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Тестироване</w:t>
            </w:r>
            <w:proofErr w:type="spellEnd"/>
          </w:p>
        </w:tc>
      </w:tr>
      <w:tr w:rsidR="00CF7385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29.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презентации, подготовка защиты</w:t>
            </w:r>
          </w:p>
          <w:p w:rsidR="00CF7385" w:rsidRDefault="00CF7385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CF7385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проектов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решений кейса</w:t>
            </w:r>
          </w:p>
        </w:tc>
      </w:tr>
      <w:tr w:rsidR="00CF7385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31.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CF7385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CF7385">
            <w:pPr>
              <w:jc w:val="center"/>
              <w:rPr>
                <w:sz w:val="24"/>
                <w:szCs w:val="24"/>
              </w:rPr>
            </w:pPr>
          </w:p>
        </w:tc>
      </w:tr>
      <w:tr w:rsidR="00CF7385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line="360" w:lineRule="auto"/>
              <w:ind w:left="560" w:hanging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32.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CF7385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CF7385">
            <w:pPr>
              <w:jc w:val="center"/>
              <w:rPr>
                <w:sz w:val="24"/>
                <w:szCs w:val="24"/>
              </w:rPr>
            </w:pPr>
          </w:p>
        </w:tc>
      </w:tr>
      <w:tr w:rsidR="00CF7385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line="360" w:lineRule="auto"/>
              <w:ind w:left="560" w:hanging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33.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CF7385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CF7385">
            <w:pPr>
              <w:jc w:val="center"/>
              <w:rPr>
                <w:sz w:val="24"/>
                <w:szCs w:val="24"/>
              </w:rPr>
            </w:pPr>
          </w:p>
        </w:tc>
      </w:tr>
      <w:tr w:rsidR="00CF7385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line="360" w:lineRule="auto"/>
              <w:ind w:left="560" w:hanging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34.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CF7385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CF7385">
            <w:pPr>
              <w:jc w:val="center"/>
              <w:rPr>
                <w:sz w:val="24"/>
                <w:szCs w:val="24"/>
              </w:rPr>
            </w:pPr>
          </w:p>
        </w:tc>
      </w:tr>
      <w:tr w:rsidR="00CF7385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line="360" w:lineRule="auto"/>
              <w:ind w:left="560" w:hanging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35.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CF7385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CF7385">
            <w:pPr>
              <w:jc w:val="center"/>
              <w:rPr>
                <w:sz w:val="24"/>
                <w:szCs w:val="24"/>
              </w:rPr>
            </w:pPr>
          </w:p>
        </w:tc>
      </w:tr>
      <w:tr w:rsidR="00CF7385">
        <w:trPr>
          <w:trHeight w:val="11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line="360" w:lineRule="auto"/>
              <w:ind w:left="560" w:hanging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36.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2C29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CF7385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385" w:rsidRDefault="00CF738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:rsidR="00CF7385" w:rsidRDefault="00CF7385">
      <w:pPr>
        <w:spacing w:line="360" w:lineRule="auto"/>
        <w:jc w:val="right"/>
        <w:rPr>
          <w:i/>
        </w:rPr>
      </w:pPr>
    </w:p>
    <w:p w:rsidR="00CF7385" w:rsidRDefault="00CF7385">
      <w:pPr>
        <w:spacing w:line="360" w:lineRule="auto"/>
        <w:ind w:left="360"/>
      </w:pPr>
    </w:p>
    <w:p w:rsidR="00CF7385" w:rsidRDefault="002C2958">
      <w:pPr>
        <w:pStyle w:val="1"/>
        <w:keepLines w:val="0"/>
        <w:pBdr>
          <w:bottom w:val="none" w:sz="0" w:space="0" w:color="000000"/>
        </w:pBdr>
        <w:spacing w:before="240" w:line="240" w:lineRule="auto"/>
        <w:jc w:val="center"/>
        <w:rPr>
          <w:color w:val="020202"/>
          <w:sz w:val="24"/>
          <w:szCs w:val="24"/>
          <w:highlight w:val="white"/>
        </w:rPr>
      </w:pPr>
      <w:bookmarkStart w:id="4" w:name="_fkmdec8gh4z2" w:colFirst="0" w:colLast="0"/>
      <w:bookmarkEnd w:id="4"/>
      <w:r>
        <w:lastRenderedPageBreak/>
        <w:br w:type="page"/>
      </w:r>
    </w:p>
    <w:p w:rsidR="00CF7385" w:rsidRDefault="002C2958">
      <w:pPr>
        <w:pStyle w:val="1"/>
        <w:keepLines w:val="0"/>
        <w:pBdr>
          <w:bottom w:val="none" w:sz="0" w:space="0" w:color="000000"/>
        </w:pBdr>
        <w:spacing w:before="240" w:line="240" w:lineRule="auto"/>
        <w:jc w:val="center"/>
        <w:rPr>
          <w:sz w:val="24"/>
          <w:szCs w:val="24"/>
        </w:rPr>
      </w:pPr>
      <w:bookmarkStart w:id="5" w:name="_qz97kvlqkkgv" w:colFirst="0" w:colLast="0"/>
      <w:bookmarkEnd w:id="5"/>
      <w:r>
        <w:rPr>
          <w:color w:val="020202"/>
          <w:sz w:val="24"/>
          <w:szCs w:val="24"/>
          <w:highlight w:val="white"/>
        </w:rPr>
        <w:lastRenderedPageBreak/>
        <w:t>VIII.</w:t>
      </w:r>
      <w:r>
        <w:rPr>
          <w:sz w:val="24"/>
          <w:szCs w:val="24"/>
        </w:rPr>
        <w:t xml:space="preserve"> Список литературы и методического материала</w:t>
      </w:r>
    </w:p>
    <w:p w:rsidR="00CF7385" w:rsidRDefault="00755E6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</w:rPr>
      </w:pPr>
      <w:hyperlink r:id="rId13">
        <w:r w:rsidR="002C2958">
          <w:rPr>
            <w:sz w:val="24"/>
            <w:szCs w:val="24"/>
          </w:rPr>
          <w:t xml:space="preserve">Адриан </w:t>
        </w:r>
        <w:proofErr w:type="spellStart"/>
        <w:r w:rsidR="002C2958">
          <w:rPr>
            <w:sz w:val="24"/>
            <w:szCs w:val="24"/>
          </w:rPr>
          <w:t>Шонесси</w:t>
        </w:r>
        <w:proofErr w:type="spellEnd"/>
      </w:hyperlink>
      <w:r w:rsidR="002C2958">
        <w:rPr>
          <w:sz w:val="24"/>
          <w:szCs w:val="24"/>
        </w:rPr>
        <w:t>. Как стать дизайнером, не продав душу дьяволу / Питер.</w:t>
      </w:r>
    </w:p>
    <w:p w:rsidR="00CF7385" w:rsidRDefault="00755E6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</w:rPr>
      </w:pPr>
      <w:hyperlink r:id="rId14">
        <w:r w:rsidR="002C2958">
          <w:rPr>
            <w:sz w:val="24"/>
            <w:szCs w:val="24"/>
          </w:rPr>
          <w:t>Фил Кливер</w:t>
        </w:r>
      </w:hyperlink>
      <w:r w:rsidR="002C2958">
        <w:rPr>
          <w:sz w:val="24"/>
          <w:szCs w:val="24"/>
        </w:rPr>
        <w:t xml:space="preserve">. Чему вас не научат в дизайн-школе / </w:t>
      </w:r>
      <w:proofErr w:type="spellStart"/>
      <w:r w:rsidR="002C2958">
        <w:rPr>
          <w:sz w:val="24"/>
          <w:szCs w:val="24"/>
        </w:rPr>
        <w:t>Рипол</w:t>
      </w:r>
      <w:proofErr w:type="spellEnd"/>
      <w:r w:rsidR="002C2958">
        <w:rPr>
          <w:sz w:val="24"/>
          <w:szCs w:val="24"/>
        </w:rPr>
        <w:t xml:space="preserve"> Классик.</w:t>
      </w:r>
    </w:p>
    <w:p w:rsidR="00CF7385" w:rsidRDefault="00755E6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</w:rPr>
      </w:pPr>
      <w:hyperlink r:id="rId15">
        <w:r w:rsidR="002C2958">
          <w:rPr>
            <w:sz w:val="24"/>
            <w:szCs w:val="24"/>
          </w:rPr>
          <w:t xml:space="preserve">Майкл </w:t>
        </w:r>
        <w:proofErr w:type="spellStart"/>
        <w:r w:rsidR="002C2958">
          <w:rPr>
            <w:sz w:val="24"/>
            <w:szCs w:val="24"/>
          </w:rPr>
          <w:t>Джанда</w:t>
        </w:r>
        <w:proofErr w:type="spellEnd"/>
      </w:hyperlink>
      <w:r w:rsidR="002C2958">
        <w:rPr>
          <w:sz w:val="24"/>
          <w:szCs w:val="24"/>
        </w:rPr>
        <w:t>. Сожги своё портфолио! То, чему не учат в дизайнерских школах / Питер.</w:t>
      </w:r>
    </w:p>
    <w:p w:rsidR="00CF7385" w:rsidRDefault="00755E6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</w:rPr>
      </w:pPr>
      <w:hyperlink r:id="rId16">
        <w:r w:rsidR="002C2958">
          <w:rPr>
            <w:sz w:val="24"/>
            <w:szCs w:val="24"/>
          </w:rPr>
          <w:t xml:space="preserve">Жанна </w:t>
        </w:r>
        <w:proofErr w:type="spellStart"/>
        <w:r w:rsidR="002C2958">
          <w:rPr>
            <w:sz w:val="24"/>
            <w:szCs w:val="24"/>
          </w:rPr>
          <w:t>Лидтка</w:t>
        </w:r>
        <w:proofErr w:type="spellEnd"/>
      </w:hyperlink>
      <w:r w:rsidR="002C2958">
        <w:rPr>
          <w:sz w:val="24"/>
          <w:szCs w:val="24"/>
        </w:rPr>
        <w:t xml:space="preserve">, </w:t>
      </w:r>
      <w:hyperlink r:id="rId17">
        <w:r w:rsidR="002C2958">
          <w:rPr>
            <w:sz w:val="24"/>
            <w:szCs w:val="24"/>
          </w:rPr>
          <w:t xml:space="preserve">Тим </w:t>
        </w:r>
        <w:proofErr w:type="spellStart"/>
        <w:r w:rsidR="002C2958">
          <w:rPr>
            <w:sz w:val="24"/>
            <w:szCs w:val="24"/>
          </w:rPr>
          <w:t>Огилви</w:t>
        </w:r>
        <w:proofErr w:type="spellEnd"/>
      </w:hyperlink>
      <w:r w:rsidR="002C2958">
        <w:rPr>
          <w:sz w:val="24"/>
          <w:szCs w:val="24"/>
        </w:rPr>
        <w:t xml:space="preserve">. </w:t>
      </w:r>
      <w:proofErr w:type="gramStart"/>
      <w:r w:rsidR="002C2958">
        <w:rPr>
          <w:sz w:val="24"/>
          <w:szCs w:val="24"/>
        </w:rPr>
        <w:t>Думай</w:t>
      </w:r>
      <w:proofErr w:type="gramEnd"/>
      <w:r w:rsidR="002C2958">
        <w:rPr>
          <w:sz w:val="24"/>
          <w:szCs w:val="24"/>
        </w:rPr>
        <w:t xml:space="preserve"> как дизайнер. Дизайн-мышление для менеджеров / Манн, Иванов и Фербер.</w:t>
      </w:r>
    </w:p>
    <w:p w:rsidR="00CF7385" w:rsidRPr="00377703" w:rsidRDefault="00D6542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hyperlink r:id="rId18">
        <w:proofErr w:type="spellStart"/>
        <w:r w:rsidR="002C2958" w:rsidRPr="00377703">
          <w:rPr>
            <w:sz w:val="24"/>
            <w:szCs w:val="24"/>
            <w:lang w:val="en-US"/>
          </w:rPr>
          <w:t>Koos</w:t>
        </w:r>
        <w:proofErr w:type="spellEnd"/>
        <w:r w:rsidR="002C2958" w:rsidRPr="00377703">
          <w:rPr>
            <w:sz w:val="24"/>
            <w:szCs w:val="24"/>
            <w:lang w:val="en-US"/>
          </w:rPr>
          <w:t xml:space="preserve"> </w:t>
        </w:r>
        <w:proofErr w:type="spellStart"/>
        <w:r w:rsidR="002C2958" w:rsidRPr="00377703">
          <w:rPr>
            <w:sz w:val="24"/>
            <w:szCs w:val="24"/>
            <w:lang w:val="en-US"/>
          </w:rPr>
          <w:t>Eissen</w:t>
        </w:r>
        <w:proofErr w:type="spellEnd"/>
      </w:hyperlink>
      <w:r w:rsidR="002C2958" w:rsidRPr="00377703">
        <w:rPr>
          <w:sz w:val="24"/>
          <w:szCs w:val="24"/>
          <w:lang w:val="en-US"/>
        </w:rPr>
        <w:t xml:space="preserve">, </w:t>
      </w:r>
      <w:hyperlink r:id="rId19">
        <w:proofErr w:type="spellStart"/>
        <w:r w:rsidR="002C2958" w:rsidRPr="00377703">
          <w:rPr>
            <w:sz w:val="24"/>
            <w:szCs w:val="24"/>
            <w:lang w:val="en-US"/>
          </w:rPr>
          <w:t>Roselien</w:t>
        </w:r>
        <w:proofErr w:type="spellEnd"/>
        <w:r w:rsidR="002C2958" w:rsidRPr="00377703">
          <w:rPr>
            <w:sz w:val="24"/>
            <w:szCs w:val="24"/>
            <w:lang w:val="en-US"/>
          </w:rPr>
          <w:t xml:space="preserve"> </w:t>
        </w:r>
        <w:proofErr w:type="spellStart"/>
        <w:r w:rsidR="002C2958" w:rsidRPr="00377703">
          <w:rPr>
            <w:sz w:val="24"/>
            <w:szCs w:val="24"/>
            <w:lang w:val="en-US"/>
          </w:rPr>
          <w:t>Steur</w:t>
        </w:r>
        <w:proofErr w:type="spellEnd"/>
      </w:hyperlink>
      <w:r w:rsidR="002C2958" w:rsidRPr="00377703">
        <w:rPr>
          <w:sz w:val="24"/>
          <w:szCs w:val="24"/>
          <w:lang w:val="en-US"/>
        </w:rPr>
        <w:t>. Sketching: Drawing Techniques for Product Designers / Hardcover, 2009.</w:t>
      </w:r>
    </w:p>
    <w:p w:rsidR="00CF7385" w:rsidRPr="00377703" w:rsidRDefault="00D6542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hyperlink r:id="rId20">
        <w:r w:rsidR="002C2958" w:rsidRPr="00377703">
          <w:rPr>
            <w:sz w:val="24"/>
            <w:szCs w:val="24"/>
            <w:lang w:val="en-US"/>
          </w:rPr>
          <w:t>Kevin Henry</w:t>
        </w:r>
      </w:hyperlink>
      <w:r w:rsidR="002C2958" w:rsidRPr="00377703">
        <w:rPr>
          <w:sz w:val="24"/>
          <w:szCs w:val="24"/>
          <w:lang w:val="en-US"/>
        </w:rPr>
        <w:t>. Drawing for Product Designers (Portfolio Skills: Product Design) / Paperback, 2012.</w:t>
      </w:r>
    </w:p>
    <w:p w:rsidR="00CF7385" w:rsidRPr="00377703" w:rsidRDefault="00D6542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hyperlink r:id="rId21">
        <w:proofErr w:type="spellStart"/>
        <w:r w:rsidR="002C2958" w:rsidRPr="00377703">
          <w:rPr>
            <w:sz w:val="24"/>
            <w:szCs w:val="24"/>
            <w:lang w:val="en-US"/>
          </w:rPr>
          <w:t>Bjarki</w:t>
        </w:r>
        <w:proofErr w:type="spellEnd"/>
        <w:r w:rsidR="002C2958" w:rsidRPr="00377703">
          <w:rPr>
            <w:sz w:val="24"/>
            <w:szCs w:val="24"/>
            <w:lang w:val="en-US"/>
          </w:rPr>
          <w:t xml:space="preserve"> </w:t>
        </w:r>
        <w:proofErr w:type="spellStart"/>
        <w:r w:rsidR="002C2958" w:rsidRPr="00377703">
          <w:rPr>
            <w:sz w:val="24"/>
            <w:szCs w:val="24"/>
            <w:lang w:val="en-US"/>
          </w:rPr>
          <w:t>Hallgrimsson</w:t>
        </w:r>
        <w:proofErr w:type="spellEnd"/>
      </w:hyperlink>
      <w:r w:rsidR="002C2958" w:rsidRPr="00377703">
        <w:rPr>
          <w:sz w:val="24"/>
          <w:szCs w:val="24"/>
          <w:lang w:val="en-US"/>
        </w:rPr>
        <w:t xml:space="preserve">. Prototyping and </w:t>
      </w:r>
      <w:proofErr w:type="spellStart"/>
      <w:r w:rsidR="002C2958" w:rsidRPr="00377703">
        <w:rPr>
          <w:sz w:val="24"/>
          <w:szCs w:val="24"/>
          <w:lang w:val="en-US"/>
        </w:rPr>
        <w:t>Modelmaking</w:t>
      </w:r>
      <w:proofErr w:type="spellEnd"/>
      <w:r w:rsidR="002C2958" w:rsidRPr="00377703">
        <w:rPr>
          <w:sz w:val="24"/>
          <w:szCs w:val="24"/>
          <w:lang w:val="en-US"/>
        </w:rPr>
        <w:t xml:space="preserve"> for Product Design (Portfolio Skills) / Paperback, 2012.</w:t>
      </w:r>
    </w:p>
    <w:p w:rsidR="00CF7385" w:rsidRPr="00377703" w:rsidRDefault="002C295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r w:rsidRPr="00377703">
        <w:rPr>
          <w:sz w:val="24"/>
          <w:szCs w:val="24"/>
          <w:lang w:val="en-US"/>
        </w:rPr>
        <w:t xml:space="preserve">Kurt Hanks, </w:t>
      </w:r>
      <w:hyperlink r:id="rId22">
        <w:r w:rsidRPr="00377703">
          <w:rPr>
            <w:sz w:val="24"/>
            <w:szCs w:val="24"/>
            <w:lang w:val="en-US"/>
          </w:rPr>
          <w:t xml:space="preserve">Larry </w:t>
        </w:r>
        <w:proofErr w:type="spellStart"/>
        <w:r w:rsidRPr="00377703">
          <w:rPr>
            <w:sz w:val="24"/>
            <w:szCs w:val="24"/>
            <w:lang w:val="en-US"/>
          </w:rPr>
          <w:t>Belliston</w:t>
        </w:r>
        <w:proofErr w:type="spellEnd"/>
      </w:hyperlink>
      <w:r w:rsidRPr="00377703">
        <w:rPr>
          <w:sz w:val="24"/>
          <w:szCs w:val="24"/>
          <w:lang w:val="en-US"/>
        </w:rPr>
        <w:t xml:space="preserve">. Rapid </w:t>
      </w:r>
      <w:proofErr w:type="spellStart"/>
      <w:r w:rsidRPr="00377703">
        <w:rPr>
          <w:sz w:val="24"/>
          <w:szCs w:val="24"/>
          <w:lang w:val="en-US"/>
        </w:rPr>
        <w:t>Viz</w:t>
      </w:r>
      <w:proofErr w:type="spellEnd"/>
      <w:r w:rsidRPr="00377703">
        <w:rPr>
          <w:sz w:val="24"/>
          <w:szCs w:val="24"/>
          <w:lang w:val="en-US"/>
        </w:rPr>
        <w:t>: A New Method for the Rapid Visualization of Ideas.</w:t>
      </w:r>
    </w:p>
    <w:p w:rsidR="00CF7385" w:rsidRPr="00377703" w:rsidRDefault="002C295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r w:rsidRPr="00377703">
        <w:rPr>
          <w:sz w:val="24"/>
          <w:szCs w:val="24"/>
          <w:lang w:val="en-US"/>
        </w:rPr>
        <w:t xml:space="preserve">Jim </w:t>
      </w:r>
      <w:proofErr w:type="spellStart"/>
      <w:r w:rsidRPr="00377703">
        <w:rPr>
          <w:sz w:val="24"/>
          <w:szCs w:val="24"/>
          <w:lang w:val="en-US"/>
        </w:rPr>
        <w:t>Lesko</w:t>
      </w:r>
      <w:proofErr w:type="spellEnd"/>
      <w:r w:rsidRPr="00377703">
        <w:rPr>
          <w:sz w:val="24"/>
          <w:szCs w:val="24"/>
          <w:lang w:val="en-US"/>
        </w:rPr>
        <w:t>. Industrial Design: Materials and Manufacturing Guide.</w:t>
      </w:r>
    </w:p>
    <w:p w:rsidR="00CF7385" w:rsidRPr="00377703" w:rsidRDefault="002C295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r w:rsidRPr="00377703">
        <w:rPr>
          <w:sz w:val="24"/>
          <w:szCs w:val="24"/>
          <w:lang w:val="en-US"/>
        </w:rPr>
        <w:t>Rob Thompson. Prototyping and Low-Volume Production (The Manufacturing Guides).</w:t>
      </w:r>
    </w:p>
    <w:p w:rsidR="00CF7385" w:rsidRPr="00377703" w:rsidRDefault="002C295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r w:rsidRPr="00377703">
        <w:rPr>
          <w:sz w:val="24"/>
          <w:szCs w:val="24"/>
          <w:lang w:val="en-US"/>
        </w:rPr>
        <w:t>Rob Thompson. Product and Furniture Design (The Manufacturing Guides).</w:t>
      </w:r>
    </w:p>
    <w:p w:rsidR="00CF7385" w:rsidRPr="00377703" w:rsidRDefault="002C295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r w:rsidRPr="00377703">
        <w:rPr>
          <w:sz w:val="24"/>
          <w:szCs w:val="24"/>
          <w:lang w:val="en-US"/>
        </w:rPr>
        <w:t xml:space="preserve">Rob Thompson, </w:t>
      </w:r>
      <w:hyperlink r:id="rId23">
        <w:r w:rsidRPr="00377703">
          <w:rPr>
            <w:sz w:val="24"/>
            <w:szCs w:val="24"/>
            <w:lang w:val="en-US"/>
          </w:rPr>
          <w:t>Martin Thompson</w:t>
        </w:r>
      </w:hyperlink>
      <w:r w:rsidRPr="00377703">
        <w:rPr>
          <w:sz w:val="24"/>
          <w:szCs w:val="24"/>
          <w:lang w:val="en-US"/>
        </w:rPr>
        <w:t>. Sustainable Materials, Processes and Production (The Manufacturing Guides).</w:t>
      </w:r>
    </w:p>
    <w:p w:rsidR="00CF7385" w:rsidRPr="00377703" w:rsidRDefault="00D6542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hyperlink r:id="rId24">
        <w:r w:rsidR="002C2958" w:rsidRPr="00377703">
          <w:rPr>
            <w:sz w:val="24"/>
            <w:szCs w:val="24"/>
            <w:lang w:val="en-US"/>
          </w:rPr>
          <w:t xml:space="preserve">Susan </w:t>
        </w:r>
        <w:proofErr w:type="spellStart"/>
        <w:r w:rsidR="002C2958" w:rsidRPr="00377703">
          <w:rPr>
            <w:sz w:val="24"/>
            <w:szCs w:val="24"/>
            <w:lang w:val="en-US"/>
          </w:rPr>
          <w:t>Weinschenk</w:t>
        </w:r>
        <w:proofErr w:type="spellEnd"/>
      </w:hyperlink>
      <w:r w:rsidR="002C2958" w:rsidRPr="00377703">
        <w:rPr>
          <w:sz w:val="24"/>
          <w:szCs w:val="24"/>
          <w:lang w:val="en-US"/>
        </w:rPr>
        <w:t xml:space="preserve">. </w:t>
      </w:r>
      <w:proofErr w:type="gramStart"/>
      <w:r w:rsidR="002C2958" w:rsidRPr="00377703">
        <w:rPr>
          <w:sz w:val="24"/>
          <w:szCs w:val="24"/>
          <w:lang w:val="en-US"/>
        </w:rPr>
        <w:t>100</w:t>
      </w:r>
      <w:proofErr w:type="gramEnd"/>
      <w:r w:rsidR="002C2958" w:rsidRPr="00377703">
        <w:rPr>
          <w:sz w:val="24"/>
          <w:szCs w:val="24"/>
          <w:lang w:val="en-US"/>
        </w:rPr>
        <w:t xml:space="preserve"> Things Every Designer Needs to Know About People (Voices That Matter).</w:t>
      </w:r>
    </w:p>
    <w:p w:rsidR="00CF7385" w:rsidRPr="00377703" w:rsidRDefault="00755E6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hyperlink r:id="rId25">
        <w:r w:rsidR="002C2958" w:rsidRPr="00377703">
          <w:rPr>
            <w:sz w:val="24"/>
            <w:szCs w:val="24"/>
            <w:lang w:val="en-US"/>
          </w:rPr>
          <w:t>Jennifer Hudson</w:t>
        </w:r>
      </w:hyperlink>
      <w:r w:rsidR="002C2958" w:rsidRPr="00377703">
        <w:rPr>
          <w:sz w:val="24"/>
          <w:szCs w:val="24"/>
          <w:lang w:val="en-US"/>
        </w:rPr>
        <w:t>. Process 2nd Edition: 50 Product Designs from Concept to Manufacture.</w:t>
      </w:r>
    </w:p>
    <w:p w:rsidR="00CF7385" w:rsidRDefault="002C295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</w:rPr>
      </w:pPr>
      <w:r>
        <w:fldChar w:fldCharType="begin"/>
      </w:r>
      <w:r>
        <w:instrText xml:space="preserve"> HYPERLINK "http://designet.ru/" </w:instrText>
      </w:r>
      <w:r>
        <w:fldChar w:fldCharType="separate"/>
      </w:r>
      <w:r>
        <w:rPr>
          <w:sz w:val="24"/>
          <w:szCs w:val="24"/>
        </w:rPr>
        <w:t>http://designet.ru/.</w:t>
      </w:r>
    </w:p>
    <w:p w:rsidR="00CF7385" w:rsidRDefault="002C295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</w:rPr>
      </w:pPr>
      <w:r>
        <w:fldChar w:fldCharType="end"/>
      </w:r>
      <w:r>
        <w:fldChar w:fldCharType="begin"/>
      </w:r>
      <w:r>
        <w:instrText xml:space="preserve"> HYPERLINK "http://www.cardesign.ru/" </w:instrText>
      </w:r>
      <w:r>
        <w:fldChar w:fldCharType="separate"/>
      </w:r>
      <w:r>
        <w:rPr>
          <w:sz w:val="24"/>
          <w:szCs w:val="24"/>
        </w:rPr>
        <w:t>http://www.cardesign.ru/.</w:t>
      </w:r>
    </w:p>
    <w:p w:rsidR="00CF7385" w:rsidRDefault="002C295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</w:rPr>
      </w:pPr>
      <w:r>
        <w:fldChar w:fldCharType="end"/>
      </w:r>
      <w:r>
        <w:fldChar w:fldCharType="begin"/>
      </w:r>
      <w:r>
        <w:instrText xml:space="preserve"> HYPERLINK "https://www.behance.net/" </w:instrText>
      </w:r>
      <w:r>
        <w:fldChar w:fldCharType="separate"/>
      </w:r>
      <w:r>
        <w:rPr>
          <w:sz w:val="24"/>
          <w:szCs w:val="24"/>
        </w:rPr>
        <w:t>https://www.behance.net/.</w:t>
      </w:r>
    </w:p>
    <w:p w:rsidR="00CF7385" w:rsidRDefault="002C295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</w:rPr>
      </w:pPr>
      <w:r>
        <w:fldChar w:fldCharType="end"/>
      </w:r>
      <w:r>
        <w:fldChar w:fldCharType="begin"/>
      </w:r>
      <w:r>
        <w:instrText xml:space="preserve"> HYPERLINK "http://www.notcot.org/" </w:instrText>
      </w:r>
      <w:r>
        <w:fldChar w:fldCharType="separate"/>
      </w:r>
      <w:r>
        <w:rPr>
          <w:sz w:val="24"/>
          <w:szCs w:val="24"/>
        </w:rPr>
        <w:t>http://www.notcot.org/.</w:t>
      </w:r>
    </w:p>
    <w:p w:rsidR="00CF7385" w:rsidRDefault="002C295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0"/>
        <w:rPr>
          <w:sz w:val="24"/>
          <w:szCs w:val="24"/>
        </w:rPr>
      </w:pPr>
      <w:r>
        <w:fldChar w:fldCharType="end"/>
      </w:r>
      <w:r>
        <w:fldChar w:fldCharType="begin"/>
      </w:r>
      <w:r>
        <w:instrText xml:space="preserve"> HYPERLINK "http://mocoloco.com/" </w:instrText>
      </w:r>
      <w:r>
        <w:fldChar w:fldCharType="separate"/>
      </w:r>
      <w:r>
        <w:rPr>
          <w:sz w:val="24"/>
          <w:szCs w:val="24"/>
        </w:rPr>
        <w:t>http://mocoloco.com/.</w:t>
      </w:r>
    </w:p>
    <w:p w:rsidR="00CF7385" w:rsidRDefault="002C2958">
      <w:pPr>
        <w:spacing w:line="360" w:lineRule="auto"/>
        <w:ind w:left="280"/>
        <w:jc w:val="right"/>
        <w:rPr>
          <w:rFonts w:ascii="Calibri" w:eastAsia="Calibri" w:hAnsi="Calibri" w:cs="Calibri"/>
          <w:i/>
          <w:sz w:val="24"/>
          <w:szCs w:val="24"/>
        </w:rPr>
      </w:pPr>
      <w:r>
        <w:fldChar w:fldCharType="end"/>
      </w:r>
      <w:r>
        <w:rPr>
          <w:rFonts w:ascii="Calibri" w:eastAsia="Calibri" w:hAnsi="Calibri" w:cs="Calibri"/>
          <w:i/>
          <w:sz w:val="24"/>
          <w:szCs w:val="24"/>
        </w:rPr>
        <w:t xml:space="preserve"> </w:t>
      </w:r>
    </w:p>
    <w:p w:rsidR="00CF7385" w:rsidRDefault="00CF7385">
      <w:pPr>
        <w:spacing w:line="360" w:lineRule="auto"/>
        <w:jc w:val="right"/>
        <w:rPr>
          <w:i/>
        </w:rPr>
      </w:pPr>
    </w:p>
    <w:sectPr w:rsidR="00CF7385" w:rsidSect="00864021">
      <w:footerReference w:type="default" r:id="rId26"/>
      <w:pgSz w:w="11906" w:h="16838"/>
      <w:pgMar w:top="142" w:right="850" w:bottom="1134" w:left="1701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5E68" w:rsidRDefault="00755E68">
      <w:pPr>
        <w:spacing w:after="0" w:line="240" w:lineRule="auto"/>
      </w:pPr>
      <w:r>
        <w:separator/>
      </w:r>
    </w:p>
  </w:endnote>
  <w:endnote w:type="continuationSeparator" w:id="0">
    <w:p w:rsidR="00755E68" w:rsidRDefault="00755E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erriweather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7385" w:rsidRDefault="00CF738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color w:val="000000"/>
      </w:rPr>
    </w:pPr>
  </w:p>
  <w:p w:rsidR="00CF7385" w:rsidRDefault="00CF738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5E68" w:rsidRDefault="00755E68">
      <w:pPr>
        <w:spacing w:after="0" w:line="240" w:lineRule="auto"/>
      </w:pPr>
      <w:r>
        <w:separator/>
      </w:r>
    </w:p>
  </w:footnote>
  <w:footnote w:type="continuationSeparator" w:id="0">
    <w:p w:rsidR="00755E68" w:rsidRDefault="00755E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A5517B"/>
    <w:multiLevelType w:val="multilevel"/>
    <w:tmpl w:val="51EAF86A"/>
    <w:lvl w:ilvl="0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‒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5314F98"/>
    <w:multiLevelType w:val="multilevel"/>
    <w:tmpl w:val="9E86ED2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F9E4044"/>
    <w:multiLevelType w:val="multilevel"/>
    <w:tmpl w:val="78AE3982"/>
    <w:lvl w:ilvl="0">
      <w:start w:val="1"/>
      <w:numFmt w:val="decimal"/>
      <w:lvlText w:val="3.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817B9A"/>
    <w:multiLevelType w:val="multilevel"/>
    <w:tmpl w:val="0D6066A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18B2296B"/>
    <w:multiLevelType w:val="multilevel"/>
    <w:tmpl w:val="3C503372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bullet"/>
      <w:lvlText w:val="●"/>
      <w:lvlJc w:val="left"/>
      <w:pPr>
        <w:ind w:left="1288" w:hanging="719"/>
      </w:pPr>
      <w:rPr>
        <w:rFonts w:ascii="Noto Sans Symbols" w:eastAsia="Noto Sans Symbols" w:hAnsi="Noto Sans Symbols" w:cs="Noto Sans Symbols"/>
      </w:rPr>
    </w:lvl>
    <w:lvl w:ilvl="2">
      <w:start w:val="1"/>
      <w:numFmt w:val="decimal"/>
      <w:lvlText w:val="%1.●.%3."/>
      <w:lvlJc w:val="left"/>
      <w:pPr>
        <w:ind w:left="720" w:hanging="720"/>
      </w:pPr>
    </w:lvl>
    <w:lvl w:ilvl="3">
      <w:start w:val="1"/>
      <w:numFmt w:val="decimal"/>
      <w:lvlText w:val="%1.●.%3.%4."/>
      <w:lvlJc w:val="left"/>
      <w:pPr>
        <w:ind w:left="1080" w:hanging="1080"/>
      </w:pPr>
    </w:lvl>
    <w:lvl w:ilvl="4">
      <w:start w:val="1"/>
      <w:numFmt w:val="decimal"/>
      <w:lvlText w:val="%1.●.%3.%4.%5."/>
      <w:lvlJc w:val="left"/>
      <w:pPr>
        <w:ind w:left="1080" w:hanging="1080"/>
      </w:pPr>
    </w:lvl>
    <w:lvl w:ilvl="5">
      <w:start w:val="1"/>
      <w:numFmt w:val="decimal"/>
      <w:lvlText w:val="%1.●.%3.%4.%5.%6."/>
      <w:lvlJc w:val="left"/>
      <w:pPr>
        <w:ind w:left="1440" w:hanging="1440"/>
      </w:pPr>
    </w:lvl>
    <w:lvl w:ilvl="6">
      <w:start w:val="1"/>
      <w:numFmt w:val="decimal"/>
      <w:lvlText w:val="%1.●.%3.%4.%5.%6.%7."/>
      <w:lvlJc w:val="left"/>
      <w:pPr>
        <w:ind w:left="1440" w:hanging="1440"/>
      </w:pPr>
    </w:lvl>
    <w:lvl w:ilvl="7">
      <w:start w:val="1"/>
      <w:numFmt w:val="decimal"/>
      <w:lvlText w:val="%1.●.%3.%4.%5.%6.%7.%8."/>
      <w:lvlJc w:val="left"/>
      <w:pPr>
        <w:ind w:left="1800" w:hanging="1800"/>
      </w:pPr>
    </w:lvl>
    <w:lvl w:ilvl="8">
      <w:start w:val="1"/>
      <w:numFmt w:val="decimal"/>
      <w:lvlText w:val="%1.●.%3.%4.%5.%6.%7.%8.%9."/>
      <w:lvlJc w:val="left"/>
      <w:pPr>
        <w:ind w:left="1800" w:hanging="1800"/>
      </w:pPr>
    </w:lvl>
  </w:abstractNum>
  <w:abstractNum w:abstractNumId="5">
    <w:nsid w:val="19406FD6"/>
    <w:multiLevelType w:val="multilevel"/>
    <w:tmpl w:val="7F9ABF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19737A86"/>
    <w:multiLevelType w:val="multilevel"/>
    <w:tmpl w:val="85CC64E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1D852EAB"/>
    <w:multiLevelType w:val="multilevel"/>
    <w:tmpl w:val="4A40E43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25BF41E5"/>
    <w:multiLevelType w:val="multilevel"/>
    <w:tmpl w:val="7F9AB2F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27ED60F6"/>
    <w:multiLevelType w:val="multilevel"/>
    <w:tmpl w:val="14767A3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2B3B3898"/>
    <w:multiLevelType w:val="multilevel"/>
    <w:tmpl w:val="DCC0594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31DF70C6"/>
    <w:multiLevelType w:val="multilevel"/>
    <w:tmpl w:val="7A12940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36D423B6"/>
    <w:multiLevelType w:val="multilevel"/>
    <w:tmpl w:val="5F4A143E"/>
    <w:lvl w:ilvl="0">
      <w:start w:val="1"/>
      <w:numFmt w:val="decimal"/>
      <w:lvlText w:val="2.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883FFE"/>
    <w:multiLevelType w:val="multilevel"/>
    <w:tmpl w:val="4776E3F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3D7146CE"/>
    <w:multiLevelType w:val="multilevel"/>
    <w:tmpl w:val="40324D8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>
    <w:nsid w:val="3E9760F9"/>
    <w:multiLevelType w:val="multilevel"/>
    <w:tmpl w:val="D9368524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6">
    <w:nsid w:val="3F1F5A0A"/>
    <w:multiLevelType w:val="multilevel"/>
    <w:tmpl w:val="14323DB8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7">
    <w:nsid w:val="41714413"/>
    <w:multiLevelType w:val="multilevel"/>
    <w:tmpl w:val="9BDE1BF8"/>
    <w:lvl w:ilvl="0">
      <w:start w:val="1"/>
      <w:numFmt w:val="decimal"/>
      <w:lvlText w:val="1.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DB08D3"/>
    <w:multiLevelType w:val="multilevel"/>
    <w:tmpl w:val="6EF2D1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>
    <w:nsid w:val="46810582"/>
    <w:multiLevelType w:val="multilevel"/>
    <w:tmpl w:val="F3C4561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>
    <w:nsid w:val="469C1436"/>
    <w:multiLevelType w:val="multilevel"/>
    <w:tmpl w:val="2316693E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1">
    <w:nsid w:val="4C7B40B8"/>
    <w:multiLevelType w:val="multilevel"/>
    <w:tmpl w:val="1ADA97D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2">
    <w:nsid w:val="4DFA3B99"/>
    <w:multiLevelType w:val="multilevel"/>
    <w:tmpl w:val="3748127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57E06A5F"/>
    <w:multiLevelType w:val="multilevel"/>
    <w:tmpl w:val="388A4E1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4">
    <w:nsid w:val="6449175B"/>
    <w:multiLevelType w:val="multilevel"/>
    <w:tmpl w:val="5E64796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5">
    <w:nsid w:val="65DA2D6F"/>
    <w:multiLevelType w:val="multilevel"/>
    <w:tmpl w:val="647AF70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6">
    <w:nsid w:val="689B6234"/>
    <w:multiLevelType w:val="multilevel"/>
    <w:tmpl w:val="839C8A74"/>
    <w:lvl w:ilvl="0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>
    <w:nsid w:val="6AC43DE6"/>
    <w:multiLevelType w:val="multilevel"/>
    <w:tmpl w:val="AF40C0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>
    <w:nsid w:val="6CF71DFC"/>
    <w:multiLevelType w:val="multilevel"/>
    <w:tmpl w:val="0C9E6C3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9">
    <w:nsid w:val="71691D73"/>
    <w:multiLevelType w:val="multilevel"/>
    <w:tmpl w:val="ED0A3C5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0">
    <w:nsid w:val="75E51DCB"/>
    <w:multiLevelType w:val="multilevel"/>
    <w:tmpl w:val="6F76A4F4"/>
    <w:lvl w:ilvl="0">
      <w:start w:val="1"/>
      <w:numFmt w:val="decimal"/>
      <w:lvlText w:val="%1."/>
      <w:lvlJc w:val="left"/>
      <w:pPr>
        <w:ind w:left="1712" w:hanging="360"/>
      </w:pPr>
    </w:lvl>
    <w:lvl w:ilvl="1">
      <w:start w:val="1"/>
      <w:numFmt w:val="decimal"/>
      <w:lvlText w:val="%1.%2"/>
      <w:lvlJc w:val="left"/>
      <w:pPr>
        <w:ind w:left="1832" w:hanging="480"/>
      </w:pPr>
    </w:lvl>
    <w:lvl w:ilvl="2">
      <w:start w:val="1"/>
      <w:numFmt w:val="decimal"/>
      <w:lvlText w:val="%1.%2.%3"/>
      <w:lvlJc w:val="left"/>
      <w:pPr>
        <w:ind w:left="2072" w:hanging="720"/>
      </w:pPr>
    </w:lvl>
    <w:lvl w:ilvl="3">
      <w:start w:val="1"/>
      <w:numFmt w:val="decimal"/>
      <w:lvlText w:val="%1.%2.%3.%4"/>
      <w:lvlJc w:val="left"/>
      <w:pPr>
        <w:ind w:left="2432" w:hanging="1080"/>
      </w:pPr>
    </w:lvl>
    <w:lvl w:ilvl="4">
      <w:start w:val="1"/>
      <w:numFmt w:val="decimal"/>
      <w:lvlText w:val="%1.%2.%3.%4.%5"/>
      <w:lvlJc w:val="left"/>
      <w:pPr>
        <w:ind w:left="2432" w:hanging="1080"/>
      </w:pPr>
    </w:lvl>
    <w:lvl w:ilvl="5">
      <w:start w:val="1"/>
      <w:numFmt w:val="decimal"/>
      <w:lvlText w:val="%1.%2.%3.%4.%5.%6"/>
      <w:lvlJc w:val="left"/>
      <w:pPr>
        <w:ind w:left="2792" w:hanging="1440"/>
      </w:pPr>
    </w:lvl>
    <w:lvl w:ilvl="6">
      <w:start w:val="1"/>
      <w:numFmt w:val="decimal"/>
      <w:lvlText w:val="%1.%2.%3.%4.%5.%6.%7"/>
      <w:lvlJc w:val="left"/>
      <w:pPr>
        <w:ind w:left="2792" w:hanging="1440"/>
      </w:pPr>
    </w:lvl>
    <w:lvl w:ilvl="7">
      <w:start w:val="1"/>
      <w:numFmt w:val="decimal"/>
      <w:lvlText w:val="%1.%2.%3.%4.%5.%6.%7.%8"/>
      <w:lvlJc w:val="left"/>
      <w:pPr>
        <w:ind w:left="3152" w:hanging="1800"/>
      </w:pPr>
    </w:lvl>
    <w:lvl w:ilvl="8">
      <w:start w:val="1"/>
      <w:numFmt w:val="decimal"/>
      <w:lvlText w:val="%1.%2.%3.%4.%5.%6.%7.%8.%9"/>
      <w:lvlJc w:val="left"/>
      <w:pPr>
        <w:ind w:left="3512" w:hanging="2160"/>
      </w:pPr>
    </w:lvl>
  </w:abstractNum>
  <w:abstractNum w:abstractNumId="31">
    <w:nsid w:val="76E74FC5"/>
    <w:multiLevelType w:val="multilevel"/>
    <w:tmpl w:val="22AEADE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2">
    <w:nsid w:val="78CF6C17"/>
    <w:multiLevelType w:val="multilevel"/>
    <w:tmpl w:val="E922824E"/>
    <w:lvl w:ilvl="0">
      <w:start w:val="1"/>
      <w:numFmt w:val="decimal"/>
      <w:lvlText w:val="4.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"/>
  </w:num>
  <w:num w:numId="3">
    <w:abstractNumId w:val="22"/>
  </w:num>
  <w:num w:numId="4">
    <w:abstractNumId w:val="32"/>
  </w:num>
  <w:num w:numId="5">
    <w:abstractNumId w:val="11"/>
  </w:num>
  <w:num w:numId="6">
    <w:abstractNumId w:val="14"/>
  </w:num>
  <w:num w:numId="7">
    <w:abstractNumId w:val="9"/>
  </w:num>
  <w:num w:numId="8">
    <w:abstractNumId w:val="31"/>
  </w:num>
  <w:num w:numId="9">
    <w:abstractNumId w:val="20"/>
  </w:num>
  <w:num w:numId="10">
    <w:abstractNumId w:val="28"/>
  </w:num>
  <w:num w:numId="11">
    <w:abstractNumId w:val="10"/>
  </w:num>
  <w:num w:numId="12">
    <w:abstractNumId w:val="0"/>
  </w:num>
  <w:num w:numId="13">
    <w:abstractNumId w:val="19"/>
  </w:num>
  <w:num w:numId="14">
    <w:abstractNumId w:val="3"/>
  </w:num>
  <w:num w:numId="15">
    <w:abstractNumId w:val="12"/>
  </w:num>
  <w:num w:numId="16">
    <w:abstractNumId w:val="27"/>
  </w:num>
  <w:num w:numId="17">
    <w:abstractNumId w:val="1"/>
  </w:num>
  <w:num w:numId="18">
    <w:abstractNumId w:val="26"/>
  </w:num>
  <w:num w:numId="19">
    <w:abstractNumId w:val="30"/>
  </w:num>
  <w:num w:numId="20">
    <w:abstractNumId w:val="21"/>
  </w:num>
  <w:num w:numId="21">
    <w:abstractNumId w:val="23"/>
  </w:num>
  <w:num w:numId="22">
    <w:abstractNumId w:val="17"/>
  </w:num>
  <w:num w:numId="23">
    <w:abstractNumId w:val="13"/>
  </w:num>
  <w:num w:numId="24">
    <w:abstractNumId w:val="29"/>
  </w:num>
  <w:num w:numId="25">
    <w:abstractNumId w:val="18"/>
  </w:num>
  <w:num w:numId="26">
    <w:abstractNumId w:val="25"/>
  </w:num>
  <w:num w:numId="27">
    <w:abstractNumId w:val="8"/>
  </w:num>
  <w:num w:numId="28">
    <w:abstractNumId w:val="5"/>
  </w:num>
  <w:num w:numId="29">
    <w:abstractNumId w:val="7"/>
  </w:num>
  <w:num w:numId="30">
    <w:abstractNumId w:val="6"/>
  </w:num>
  <w:num w:numId="31">
    <w:abstractNumId w:val="24"/>
  </w:num>
  <w:num w:numId="32">
    <w:abstractNumId w:val="16"/>
  </w:num>
  <w:num w:numId="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385"/>
    <w:rsid w:val="002C2958"/>
    <w:rsid w:val="00377703"/>
    <w:rsid w:val="006E121E"/>
    <w:rsid w:val="00755E68"/>
    <w:rsid w:val="00864021"/>
    <w:rsid w:val="00CF7385"/>
    <w:rsid w:val="00D65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F1550B5-FF29-42DD-9C58-CCB6EE184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7">
    <w:name w:val="header"/>
    <w:basedOn w:val="a"/>
    <w:link w:val="a8"/>
    <w:uiPriority w:val="99"/>
    <w:unhideWhenUsed/>
    <w:rsid w:val="008640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64021"/>
  </w:style>
  <w:style w:type="paragraph" w:styleId="a9">
    <w:name w:val="footer"/>
    <w:basedOn w:val="a"/>
    <w:link w:val="aa"/>
    <w:uiPriority w:val="99"/>
    <w:unhideWhenUsed/>
    <w:rsid w:val="008640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640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62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0yv22jp5qi92WN-DFJclun8pxinPrbzuJz8JS-g7OnM/edit" TargetMode="External"/><Relationship Id="rId13" Type="http://schemas.openxmlformats.org/officeDocument/2006/relationships/hyperlink" Target="http://www.ozon.ru/person/31288915/" TargetMode="External"/><Relationship Id="rId18" Type="http://schemas.openxmlformats.org/officeDocument/2006/relationships/hyperlink" Target="http://www.amazon.com/s/ref=rdr_ext_aut?_encoding=UTF8&amp;index=books&amp;field-author=Koos%20Eissen" TargetMode="Externa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http://www.amazon.com/s/ref=rdr_ext_aut?_encoding=UTF8&amp;index=books&amp;field-author=Bjarki%20Hallgrimsson" TargetMode="External"/><Relationship Id="rId7" Type="http://schemas.openxmlformats.org/officeDocument/2006/relationships/hyperlink" Target="https://docs.google.com/document/d/10yv22jp5qi92WN-DFJclun8pxinPrbzuJz8JS-g7OnM/edit" TargetMode="External"/><Relationship Id="rId12" Type="http://schemas.openxmlformats.org/officeDocument/2006/relationships/hyperlink" Target="https://docs.google.com/document/d/10yv22jp5qi92WN-DFJclun8pxinPrbzuJz8JS-g7OnM/edit" TargetMode="External"/><Relationship Id="rId17" Type="http://schemas.openxmlformats.org/officeDocument/2006/relationships/hyperlink" Target="http://www.ozon.ru/person/30061608/" TargetMode="External"/><Relationship Id="rId25" Type="http://schemas.openxmlformats.org/officeDocument/2006/relationships/hyperlink" Target="http://www.amazon.com/s/ref=dp_byline_sr_book_1?ie=UTF8&amp;text=Jennifer+Hudson&amp;search-alias=books&amp;field-author=Jennifer+Hudson&amp;sort=relevancerank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ozon.ru/person/30061607/" TargetMode="External"/><Relationship Id="rId20" Type="http://schemas.openxmlformats.org/officeDocument/2006/relationships/hyperlink" Target="http://www.amazon.com/s/ref=rdr_ext_aut?_encoding=UTF8&amp;index=books&amp;field-author=Kevin%20Henry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cs.google.com/document/d/10yv22jp5qi92WN-DFJclun8pxinPrbzuJz8JS-g7OnM/edit" TargetMode="External"/><Relationship Id="rId24" Type="http://schemas.openxmlformats.org/officeDocument/2006/relationships/hyperlink" Target="http://www.amazon.com/s/ref=dp_byline_sr_book_1?ie=UTF8&amp;text=Susan+Weinschenk&amp;search-alias=books&amp;field-author=Susan+Weinschenk&amp;sort=relevancerank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ozon.ru/person/30848066/" TargetMode="External"/><Relationship Id="rId23" Type="http://schemas.openxmlformats.org/officeDocument/2006/relationships/hyperlink" Target="http://www.amazon.com/s/ref=dp_byline_sr_book_2?ie=UTF8&amp;text=Martin+Thompson&amp;search-alias=books&amp;field-author=Martin+Thompson&amp;sort=relevancerank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docs.google.com/document/d/10yv22jp5qi92WN-DFJclun8pxinPrbzuJz8JS-g7OnM/edit" TargetMode="External"/><Relationship Id="rId19" Type="http://schemas.openxmlformats.org/officeDocument/2006/relationships/hyperlink" Target="http://www.amazon.com/s/ref=rdr_ext_aut?_encoding=UTF8&amp;index=books&amp;field-author=Roselien%20Steu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document/d/10yv22jp5qi92WN-DFJclun8pxinPrbzuJz8JS-g7OnM/edit" TargetMode="External"/><Relationship Id="rId14" Type="http://schemas.openxmlformats.org/officeDocument/2006/relationships/hyperlink" Target="http://www.ozon.ru/person/2308855/" TargetMode="External"/><Relationship Id="rId22" Type="http://schemas.openxmlformats.org/officeDocument/2006/relationships/hyperlink" Target="http://www.amazon.com/s/ref=dp_byline_sr_book_2?ie=UTF8&amp;text=Larry+Belliston&amp;search-alias=books&amp;field-author=Larry+Belliston&amp;sort=relevancerank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26</Pages>
  <Words>5107</Words>
  <Characters>29115</Characters>
  <Application>Microsoft Office Word</Application>
  <DocSecurity>0</DocSecurity>
  <Lines>242</Lines>
  <Paragraphs>68</Paragraphs>
  <ScaleCrop>false</ScaleCrop>
  <Company/>
  <LinksUpToDate>false</LinksUpToDate>
  <CharactersWithSpaces>34154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HP</cp:lastModifiedBy>
  <cp:revision>6</cp:revision>
  <dcterms:created xsi:type="dcterms:W3CDTF">2019-07-19T07:06:00Z</dcterms:created>
  <dcterms:modified xsi:type="dcterms:W3CDTF">2019-07-19T07:14:00Z</dcterms:modified>
</cp:coreProperties>
</file>