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860"/>
        <w:gridCol w:w="2660"/>
        <w:gridCol w:w="160"/>
        <w:gridCol w:w="1560"/>
        <w:gridCol w:w="2680"/>
        <w:gridCol w:w="580"/>
        <w:gridCol w:w="3080"/>
        <w:gridCol w:w="600"/>
      </w:tblGrid>
      <w:tr w:rsidR="00AE04FA">
        <w:trPr>
          <w:trHeight w:val="368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4180" w:type="dxa"/>
            <w:gridSpan w:val="8"/>
            <w:vAlign w:val="bottom"/>
          </w:tcPr>
          <w:p w:rsidR="00AE04FA" w:rsidRDefault="006B5486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>План работы дистанционного обучения во 2 классе на время карантина</w:t>
            </w:r>
          </w:p>
        </w:tc>
      </w:tr>
      <w:tr w:rsidR="00AE04FA">
        <w:trPr>
          <w:trHeight w:val="422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AE04FA" w:rsidRDefault="00AE04FA" w:rsidP="006B5486">
            <w:pPr>
              <w:rPr>
                <w:sz w:val="20"/>
                <w:szCs w:val="20"/>
              </w:rPr>
            </w:pPr>
          </w:p>
        </w:tc>
        <w:tc>
          <w:tcPr>
            <w:tcW w:w="11320" w:type="dxa"/>
            <w:gridSpan w:val="7"/>
            <w:vAlign w:val="bottom"/>
          </w:tcPr>
          <w:p w:rsidR="006B5486" w:rsidRPr="006B5486" w:rsidRDefault="006B5486" w:rsidP="006B5486">
            <w:pPr>
              <w:ind w:right="-17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с  06.04 - 30.04.2020 учебный год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r w:rsidRPr="006B5486">
              <w:rPr>
                <w:rFonts w:eastAsia="Times New Roman"/>
                <w:b/>
                <w:bCs/>
                <w:sz w:val="32"/>
                <w:szCs w:val="32"/>
              </w:rPr>
              <w:t>МКОУ «</w:t>
            </w:r>
            <w:proofErr w:type="spellStart"/>
            <w:r w:rsidRPr="006B5486">
              <w:rPr>
                <w:rFonts w:eastAsia="Times New Roman"/>
                <w:b/>
                <w:bCs/>
                <w:sz w:val="32"/>
                <w:szCs w:val="32"/>
              </w:rPr>
              <w:t>Новолакская</w:t>
            </w:r>
            <w:proofErr w:type="spellEnd"/>
            <w:r w:rsidRPr="006B5486">
              <w:rPr>
                <w:rFonts w:eastAsia="Times New Roman"/>
                <w:b/>
                <w:bCs/>
                <w:sz w:val="32"/>
                <w:szCs w:val="32"/>
              </w:rPr>
              <w:t xml:space="preserve"> СОШ №1»</w:t>
            </w:r>
          </w:p>
          <w:p w:rsidR="006B5486" w:rsidRPr="006B5486" w:rsidRDefault="006B5486" w:rsidP="006B5486">
            <w:pPr>
              <w:spacing w:line="200" w:lineRule="exact"/>
              <w:rPr>
                <w:rFonts w:eastAsia="Times New Roman"/>
                <w:sz w:val="24"/>
                <w:szCs w:val="24"/>
              </w:rPr>
            </w:pPr>
          </w:p>
          <w:p w:rsidR="00AE04FA" w:rsidRDefault="00AE04FA">
            <w:pPr>
              <w:ind w:left="140"/>
              <w:rPr>
                <w:sz w:val="20"/>
                <w:szCs w:val="20"/>
              </w:rPr>
            </w:pPr>
          </w:p>
        </w:tc>
      </w:tr>
      <w:tr w:rsidR="00AE04FA">
        <w:trPr>
          <w:trHeight w:val="702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vAlign w:val="bottom"/>
          </w:tcPr>
          <w:p w:rsidR="00AE04FA" w:rsidRDefault="006B54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«Русский язык»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0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860" w:type="dxa"/>
            <w:vAlign w:val="bottom"/>
          </w:tcPr>
          <w:p w:rsidR="00AE04FA" w:rsidRDefault="00AE04FA"/>
        </w:tc>
        <w:tc>
          <w:tcPr>
            <w:tcW w:w="2660" w:type="dxa"/>
            <w:vAlign w:val="bottom"/>
          </w:tcPr>
          <w:p w:rsidR="00AE04FA" w:rsidRDefault="00AE04F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860" w:type="dxa"/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60" w:type="dxa"/>
            <w:vAlign w:val="bottom"/>
          </w:tcPr>
          <w:p w:rsidR="00AE04FA" w:rsidRDefault="006B548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разделов и  тем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4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60" w:type="dxa"/>
            <w:vAlign w:val="bottom"/>
          </w:tcPr>
          <w:p w:rsidR="00AE04FA" w:rsidRDefault="006B5486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глагол?</w:t>
            </w:r>
          </w:p>
        </w:tc>
        <w:tc>
          <w:tcPr>
            <w:tcW w:w="266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стр.68,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https://youtu.be/W7wMtTy6FPg</w:t>
            </w:r>
          </w:p>
        </w:tc>
      </w:tr>
      <w:tr w:rsidR="00AE04FA">
        <w:trPr>
          <w:trHeight w:val="29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упр.123 стр.71</w:t>
            </w: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https://infourok.ru/videouroki/2051https:/</w:t>
            </w:r>
          </w:p>
        </w:tc>
      </w:tr>
      <w:tr w:rsidR="00AE04FA">
        <w:trPr>
          <w:trHeight w:val="2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стр.74-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http://uchi.ru/urok/166287</w:t>
            </w:r>
          </w:p>
        </w:tc>
      </w:tr>
      <w:tr w:rsidR="00AE04FA">
        <w:trPr>
          <w:trHeight w:val="24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 упр.129 стр.75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стр.78,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https://youtu.be/nkE7uXnOgac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упр.137 стр.79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 закрепление знаний по теме «Глагол».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стр.82,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https://youtu.be/SUwYrreuAo0</w:t>
            </w:r>
          </w:p>
        </w:tc>
      </w:tr>
      <w:tr w:rsidR="00AE04FA">
        <w:trPr>
          <w:trHeight w:val="2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2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текст-повествование?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упр.145 стр.83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задания на стр.85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https://youtu.be/gTyv1S7IRYY</w:t>
            </w:r>
          </w:p>
        </w:tc>
      </w:tr>
      <w:tr w:rsidR="00AE04FA">
        <w:trPr>
          <w:trHeight w:val="2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стр.86,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Яндекс.Учебник.</w:t>
            </w:r>
          </w:p>
        </w:tc>
      </w:tr>
      <w:tr w:rsidR="00AE04FA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2860" w:type="dxa"/>
            <w:vAlign w:val="bottom"/>
          </w:tcPr>
          <w:p w:rsidR="00AE04FA" w:rsidRDefault="00AE04FA"/>
        </w:tc>
        <w:tc>
          <w:tcPr>
            <w:tcW w:w="2660" w:type="dxa"/>
            <w:vAlign w:val="bottom"/>
          </w:tcPr>
          <w:p w:rsidR="00AE04FA" w:rsidRDefault="00AE04F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упр.151 стр.87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080" w:type="dxa"/>
            <w:tcBorders>
              <w:bottom w:val="single" w:sz="8" w:space="0" w:color="0000FF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https://youtu.be/OeAjHeK3KFc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E04FA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Связь имени прилагательного с именем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Упр.153 стр.89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9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https://youtu.be/WPlKasPbzW4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существительного.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Прилагательные близкие и противоположные по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Упр.155 стр.90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https://youtu.be/PFT3BclzBrA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значению.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Единственное и множественное число имен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стр.92,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https://youtu.be/V7qSVctYZHc</w:t>
            </w:r>
          </w:p>
        </w:tc>
      </w:tr>
      <w:tr w:rsidR="00AE04FA">
        <w:trPr>
          <w:trHeight w:val="28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прилагательных.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упр.158 стр.92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860" w:type="dxa"/>
            <w:vAlign w:val="bottom"/>
          </w:tcPr>
          <w:p w:rsidR="00AE04FA" w:rsidRDefault="006B548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текст-описание?</w:t>
            </w:r>
          </w:p>
        </w:tc>
        <w:tc>
          <w:tcPr>
            <w:tcW w:w="266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стр.96,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2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https://youtu.be/jnmKF1jUo0c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</w:t>
            </w:r>
            <w:r>
              <w:rPr>
                <w:rFonts w:eastAsia="Times New Roman"/>
              </w:rPr>
              <w:t>.166 стр 96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860" w:type="dxa"/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266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Выполнить задание на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Uchi.ru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понятие о предлоге.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стр.109,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https://youtu.be/_A8FEDBiAkU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упр.186 стр. 109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стр.110,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https://youtu.be/xJzX-xCdAMQ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упр.189 стр.110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47" w:right="798" w:bottom="1149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AE04FA">
        <w:trPr>
          <w:trHeight w:val="26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Выполнить задание на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стр.101,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https://youtu.be/ikaEtadONvc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упр.173 стр.101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текст-рассуждение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 стр.105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https://youtu.be/TwSAtM9zhe4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Упр.182 стр. 106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Infourok.ru,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36" w:lineRule="exact"/>
        <w:rPr>
          <w:sz w:val="20"/>
          <w:szCs w:val="20"/>
        </w:rPr>
      </w:pPr>
    </w:p>
    <w:p w:rsidR="00AE04FA" w:rsidRDefault="006B548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 стр.58, №7 стр.59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https://youtu.be/rdxsaHhreKM</w:t>
            </w:r>
          </w:p>
        </w:tc>
      </w:tr>
      <w:tr w:rsidR="00AE04FA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Конкретный смысл </w:t>
            </w:r>
            <w:r>
              <w:rPr>
                <w:rFonts w:eastAsia="Times New Roman"/>
                <w:sz w:val="24"/>
                <w:szCs w:val="24"/>
              </w:rPr>
              <w:t>деления (с помощью решения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 стр.60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https://youtu.be/rdxsaHhreKM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на деление по содержанию)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Конкретный смысл деления (с помощью решения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№6,5 стр.61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https://youtu.be/kqgjo371gMY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на деление на равные части)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Название </w:t>
            </w:r>
            <w:r>
              <w:rPr>
                <w:rFonts w:eastAsia="Times New Roman"/>
                <w:sz w:val="24"/>
                <w:szCs w:val="24"/>
              </w:rPr>
              <w:t>компонентов и результата деления.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№5,6,8 стр.62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https://youtu.be/N39YISFnnH8</w:t>
            </w:r>
          </w:p>
        </w:tc>
      </w:tr>
      <w:tr w:rsidR="00AE04FA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аттестация. Проверочная работа.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№4,7 стр.63, №13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стр.66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№23 стр.67, №39,40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стр.69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Связь между компонентом и </w:t>
            </w:r>
            <w:r>
              <w:rPr>
                <w:rFonts w:eastAsia="Times New Roman"/>
                <w:sz w:val="24"/>
                <w:szCs w:val="24"/>
              </w:rPr>
              <w:t>результатом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№1,6 стр.72, №1,2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https://youtu.be/GQifzxaPmPk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стр.73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 на 10.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№1,3 стр.74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https://youtu.be/OM3qQu-cm0A</w:t>
            </w: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080"/>
        <w:gridCol w:w="600"/>
        <w:gridCol w:w="1540"/>
        <w:gridCol w:w="2720"/>
        <w:gridCol w:w="4260"/>
      </w:tblGrid>
      <w:tr w:rsidR="00AE04FA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задач.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№2,3 стр.75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составных задач.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№3,4,5 </w:t>
            </w:r>
            <w:r>
              <w:rPr>
                <w:rFonts w:eastAsia="Times New Roman"/>
                <w:sz w:val="24"/>
                <w:szCs w:val="24"/>
              </w:rPr>
              <w:t>стр.76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https://youtu.be/n3haxjfX1uQ</w:t>
            </w:r>
          </w:p>
        </w:tc>
      </w:tr>
      <w:tr w:rsidR="00AE04FA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№1,2 стр.77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https://youtu.be/S4wW38fbTyQ</w:t>
            </w: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задание на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деление по содержанию.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№2,4,7 стр.80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https://youtu.be/kqgjo371gMY</w:t>
            </w: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 на 2.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№1,4 стр.81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https://youtu.be/KXws48PkkN4</w:t>
            </w: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 умножения числа 2.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№1,5 стр.82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https://youtu.be/V9gaOnoxa9Q</w:t>
            </w:r>
          </w:p>
        </w:tc>
      </w:tr>
      <w:tr w:rsidR="00AE04FA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827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vAlign w:val="bottom"/>
          </w:tcPr>
          <w:p w:rsidR="00AE04FA" w:rsidRDefault="006B548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«Литературное чтение»</w:t>
            </w:r>
          </w:p>
        </w:tc>
        <w:tc>
          <w:tcPr>
            <w:tcW w:w="426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2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 шутку и всерьез.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Стр.128-129 прочитать,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Б.В.Заходер «Товарищам детям», «Что красивей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Стр.130-133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всего?»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Б.В.Заходер «Песенки Винни-Пуха»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Стр.134-138 наизусть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Э.Н.Успенский «Чебурашка»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Стр.139-144 пересказ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Веселые </w:t>
            </w:r>
            <w:r>
              <w:rPr>
                <w:rFonts w:eastAsia="Times New Roman"/>
                <w:sz w:val="24"/>
                <w:szCs w:val="24"/>
              </w:rPr>
              <w:t>стихи Э.Н.Успенского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Стр.144-149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стихи В.Д.Берестова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Стр.150-152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стихи И.П.Токмаковой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Стр.153-154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Г.Б.Остер «Будем знакомы»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Стр.155-160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пересказать текст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В.Ю.Драгунский «Тайное становится явным»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Стр.161-167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«И в шутку и всерьез»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зарубежных стран. Американская,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Стр.172-173 наизусть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английская, французская и немецкая народные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песенки.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Французская и немецкая народные песенки.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Стр.174-179 определить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 и главную мысль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Стр.182-193 придумать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сказки.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6" w:lineRule="exact"/>
        <w:rPr>
          <w:sz w:val="20"/>
          <w:szCs w:val="20"/>
        </w:rPr>
      </w:pPr>
    </w:p>
    <w:p w:rsidR="00AE04FA" w:rsidRDefault="006B5486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«Окружающий </w:t>
      </w:r>
      <w:r>
        <w:rPr>
          <w:rFonts w:eastAsia="Times New Roman"/>
          <w:b/>
          <w:bCs/>
          <w:sz w:val="28"/>
          <w:szCs w:val="28"/>
        </w:rPr>
        <w:t>мир»</w:t>
      </w:r>
    </w:p>
    <w:p w:rsidR="00AE04FA" w:rsidRDefault="00AE04FA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Стр.86-89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Стр.90-95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«Города России».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Стр.96-97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</w:t>
            </w:r>
            <w:r>
              <w:rPr>
                <w:rFonts w:eastAsia="Times New Roman"/>
                <w:sz w:val="24"/>
                <w:szCs w:val="24"/>
              </w:rPr>
              <w:t>.98-101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Стр.102-107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на Ниве.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Стр.108-113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Стр.114-117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Стр.118-123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4" w:lineRule="exact"/>
        <w:rPr>
          <w:sz w:val="20"/>
          <w:szCs w:val="20"/>
        </w:rPr>
      </w:pPr>
    </w:p>
    <w:p w:rsidR="00AE04FA" w:rsidRDefault="006B5486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Ссылки на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дистанционные курсы.</w:t>
            </w:r>
          </w:p>
        </w:tc>
      </w:tr>
      <w:tr w:rsidR="00AE04F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Теплые и холодны цвета. Борьба теплого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холодного.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Тихие и звонкие цвета. Что такое ритм линий.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ритм линий.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линий.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32" w:lineRule="exact"/>
        <w:rPr>
          <w:sz w:val="20"/>
          <w:szCs w:val="20"/>
        </w:rPr>
      </w:pPr>
    </w:p>
    <w:p w:rsidR="00AE04FA" w:rsidRDefault="006B5486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AE04FA" w:rsidRDefault="00AE04FA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творчеством великого австрийского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композитора Моцарта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чувства передает композитор в своей музыке?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Что такое </w:t>
            </w:r>
            <w:r>
              <w:rPr>
                <w:rFonts w:eastAsia="Times New Roman"/>
                <w:sz w:val="24"/>
                <w:szCs w:val="24"/>
              </w:rPr>
              <w:t>орган?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музыка учит понимать друг друга?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6" w:lineRule="exact"/>
        <w:rPr>
          <w:sz w:val="20"/>
          <w:szCs w:val="20"/>
        </w:rPr>
      </w:pPr>
    </w:p>
    <w:p w:rsidR="00AE04FA" w:rsidRDefault="006B548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Птица счастья. Работа с бумагой. Складывание.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78" w:lineRule="exact"/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https://youtu.be/-q6AorM_O_0</w:t>
            </w: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ветра. Работа с бумагой.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https://youtu.be/V3q8pYvWeac</w:t>
            </w:r>
          </w:p>
        </w:tc>
      </w:tr>
      <w:tr w:rsidR="00AE04FA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ветра. Работа с фольгой.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https://youtu.be/sVPOWH1NO1Q</w:t>
            </w: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пластичными материалами. Рельефные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00"/>
        <w:gridCol w:w="3700"/>
        <w:gridCol w:w="3680"/>
      </w:tblGrid>
      <w:tr w:rsidR="00AE04FA">
        <w:trPr>
          <w:trHeight w:val="322"/>
        </w:trPr>
        <w:tc>
          <w:tcPr>
            <w:tcW w:w="7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AE04FA" w:rsidRDefault="006B5486">
            <w:pPr>
              <w:ind w:right="2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“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АНГЛИЙСКИЙ ЯЗЫК</w:t>
            </w:r>
            <w:r>
              <w:rPr>
                <w:rFonts w:eastAsia="Times New Roman"/>
              </w:rPr>
              <w:t xml:space="preserve"> “</w:t>
            </w:r>
          </w:p>
        </w:tc>
      </w:tr>
      <w:tr w:rsidR="00AE04FA">
        <w:trPr>
          <w:trHeight w:val="322"/>
        </w:trPr>
        <w:tc>
          <w:tcPr>
            <w:tcW w:w="8500" w:type="dxa"/>
            <w:gridSpan w:val="3"/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Учебник Афанасьева О.В., Михеева И.В. «Rainbow English»</w:t>
            </w:r>
          </w:p>
        </w:tc>
        <w:tc>
          <w:tcPr>
            <w:tcW w:w="36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322"/>
        </w:trPr>
        <w:tc>
          <w:tcPr>
            <w:tcW w:w="7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AE04FA" w:rsidRDefault="006B5486">
            <w:pPr>
              <w:ind w:right="2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Задания для 2 класса.</w:t>
            </w:r>
          </w:p>
        </w:tc>
      </w:tr>
      <w:tr w:rsidR="00AE04FA">
        <w:trPr>
          <w:trHeight w:val="262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 множественности 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Упр1-4 Step 51</w:t>
            </w:r>
          </w:p>
        </w:tc>
      </w:tr>
      <w:tr w:rsidR="00AE04FA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счета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Существительное во множественном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 1-4 Step 52</w:t>
            </w:r>
          </w:p>
        </w:tc>
      </w:tr>
      <w:tr w:rsidR="00AE04FA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 </w:t>
            </w:r>
            <w:r>
              <w:rPr>
                <w:rFonts w:eastAsia="Times New Roman"/>
                <w:sz w:val="24"/>
                <w:szCs w:val="24"/>
              </w:rPr>
              <w:t>обобщение. Животные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 1-4 Step 53</w:t>
            </w:r>
          </w:p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 . Структура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 1-4 Step 54</w:t>
            </w:r>
          </w:p>
        </w:tc>
      </w:tr>
      <w:tr w:rsidR="00AE04FA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 Я люблю...”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Лексика. Определенный артикль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 1-4 Step 55</w:t>
            </w:r>
          </w:p>
        </w:tc>
      </w:tr>
      <w:tr w:rsidR="00AE04FA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“the”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Профессии людей. Развитие навыков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 1-4 Step 56</w:t>
            </w:r>
          </w:p>
        </w:tc>
      </w:tr>
      <w:tr w:rsidR="00AE04FA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Буквосочетание “ow” “ou”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 1-4 Step 57</w:t>
            </w:r>
          </w:p>
        </w:tc>
      </w:tr>
      <w:tr w:rsidR="00AE04FA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себе и о других. Чтение текстов.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 Упр 1-4 Step 58</w:t>
            </w:r>
          </w:p>
        </w:tc>
      </w:tr>
    </w:tbl>
    <w:p w:rsidR="00AE04FA" w:rsidRDefault="00AE04FA">
      <w:pPr>
        <w:spacing w:line="1" w:lineRule="exact"/>
        <w:rPr>
          <w:sz w:val="20"/>
          <w:szCs w:val="20"/>
        </w:rPr>
      </w:pPr>
    </w:p>
    <w:sectPr w:rsidR="00AE04FA">
      <w:pgSz w:w="16840" w:h="11906" w:orient="landscape"/>
      <w:pgMar w:top="842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FA"/>
    <w:rsid w:val="006B5486"/>
    <w:rsid w:val="00A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2020-04-16T12:17:00Z</dcterms:created>
  <dcterms:modified xsi:type="dcterms:W3CDTF">2020-04-16T10:29:00Z</dcterms:modified>
</cp:coreProperties>
</file>