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9A28A" w14:textId="77777777" w:rsidR="00A426B4" w:rsidRPr="00A426B4" w:rsidRDefault="00A426B4" w:rsidP="00A426B4">
      <w:pPr>
        <w:spacing w:line="240" w:lineRule="auto"/>
        <w:jc w:val="center"/>
        <w:rPr>
          <w:rFonts w:eastAsia="Calibri" w:cs="Times New Roman"/>
          <w:kern w:val="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426B4">
        <w:rPr>
          <w:rFonts w:eastAsia="Times New Roman" w:cs="Times New Roman"/>
          <w:noProof/>
          <w:kern w:val="0"/>
          <w:lang w:eastAsia="ru-RU"/>
        </w:rPr>
        <w:drawing>
          <wp:inline distT="0" distB="0" distL="0" distR="0" wp14:anchorId="5F46CCAC" wp14:editId="3A26C83D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D5C94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РЕСПУБЛИКА ДАГЕСТАН</w:t>
      </w:r>
    </w:p>
    <w:p w14:paraId="2F656871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60648640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НОВОЛАКСКИЙ РАЙОН </w:t>
      </w:r>
    </w:p>
    <w:p w14:paraId="0B7F1EDE" w14:textId="23F7B612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МКОУ «НОВО</w:t>
      </w:r>
      <w:r w:rsidR="00E51DD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ЛАК</w:t>
      </w: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СКАЯ СРЕ</w:t>
      </w:r>
      <w:r w:rsidR="00E51DD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ДНЯЯ ОБЩЕОБРАЗОВАТЕЛЬНАЯ ШКОЛА№1</w:t>
      </w: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»</w:t>
      </w:r>
    </w:p>
    <w:p w14:paraId="26CFE76B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</w:p>
    <w:p w14:paraId="10EDB343" w14:textId="4D287A78" w:rsidR="00A426B4" w:rsidRPr="00A426B4" w:rsidRDefault="00E51DD6" w:rsidP="00A426B4">
      <w:pPr>
        <w:pBdr>
          <w:bottom w:val="single" w:sz="12" w:space="1" w:color="auto"/>
        </w:pBdr>
        <w:suppressAutoHyphens w:val="0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368160   тел. 8(87242</w:t>
      </w:r>
      <w:proofErr w:type="gramStart"/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) </w:t>
      </w:r>
      <w:r w:rsidR="00A426B4"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22</w:t>
      </w:r>
      <w:proofErr w:type="gramEnd"/>
      <w:r w:rsidR="00A426B4"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211</w:t>
      </w:r>
      <w:r w:rsidR="00A426B4"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                                                                                                  с. </w:t>
      </w: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Новолакское</w:t>
      </w:r>
    </w:p>
    <w:p w14:paraId="0A02DE72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2B1C6B5F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7C4FD893" w14:textId="497F3721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протокол №4 от 14 января 2015г                                                     № </w:t>
      </w:r>
      <w:r>
        <w:rPr>
          <w:rFonts w:ascii="Times New Roman" w:eastAsia="Calibri" w:hAnsi="Times New Roman" w:cs="Times New Roman"/>
          <w:b/>
          <w:kern w:val="0"/>
          <w:lang w:eastAsia="en-US"/>
        </w:rPr>
        <w:t>25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от </w:t>
      </w:r>
      <w:proofErr w:type="gramStart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« 15</w:t>
      </w:r>
      <w:proofErr w:type="gramEnd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»января 2015г</w:t>
      </w:r>
    </w:p>
    <w:p w14:paraId="1E348108" w14:textId="5E34182A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                                                                         </w:t>
      </w:r>
      <w:r w:rsidR="00E51DD6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Директор: _______Магомедов Р.А.</w:t>
      </w:r>
    </w:p>
    <w:p w14:paraId="663D8765" w14:textId="3BB16CD9" w:rsidR="00A426B4" w:rsidRDefault="00A426B4" w:rsidP="00A426B4">
      <w:pPr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00F79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E706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9B71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режиме занятий обучающихся</w:t>
      </w:r>
    </w:p>
    <w:p w14:paraId="3640D6C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B59D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473281FE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с учетом:</w:t>
      </w:r>
    </w:p>
    <w:p w14:paraId="77B1D4E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</w:t>
      </w:r>
    </w:p>
    <w:p w14:paraId="7C415D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14:paraId="72A967A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14:paraId="67FB2C4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14:paraId="29DF07F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учреждении.</w:t>
      </w:r>
    </w:p>
    <w:p w14:paraId="6C4297C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режим организации образовательного</w:t>
      </w:r>
    </w:p>
    <w:p w14:paraId="51C68F54" w14:textId="139840B1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и регламентирует режим занятий обучающихся Муниципального  казенного общеобразовательного учреждения «Ново</w:t>
      </w:r>
      <w:r w:rsidR="00E51DD6">
        <w:rPr>
          <w:rFonts w:ascii="Times New Roman" w:hAnsi="Times New Roman" w:cs="Times New Roman"/>
          <w:sz w:val="28"/>
          <w:szCs w:val="28"/>
        </w:rPr>
        <w:t>лак</w:t>
      </w:r>
      <w:r>
        <w:rPr>
          <w:rFonts w:ascii="Times New Roman" w:hAnsi="Times New Roman" w:cs="Times New Roman"/>
          <w:sz w:val="28"/>
          <w:szCs w:val="28"/>
        </w:rPr>
        <w:t>ская сред</w:t>
      </w:r>
      <w:r w:rsidR="00E51DD6">
        <w:rPr>
          <w:rFonts w:ascii="Times New Roman" w:hAnsi="Times New Roman" w:cs="Times New Roman"/>
          <w:sz w:val="28"/>
          <w:szCs w:val="28"/>
        </w:rPr>
        <w:t>няя общеобразовательная школа №1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(далее - Школа).</w:t>
      </w:r>
    </w:p>
    <w:p w14:paraId="49756D1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14:paraId="38E71AE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14:paraId="150084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8FEB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14:paraId="52B166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C7BE1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14:paraId="5BD4403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Продолжительность учебного года на первой, второй и третьей ступенях</w:t>
      </w:r>
    </w:p>
    <w:p w14:paraId="78B038F2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 составляет не менее 34 недель без учета государственной (итоговой) аттестации, в первом классе – 33 недели.</w:t>
      </w:r>
    </w:p>
    <w:p w14:paraId="1B859A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-4.</w:t>
      </w:r>
    </w:p>
    <w:p w14:paraId="6F7B1FF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обучении по четвертям после каждого учебного периода следуют каникулы (четверти чередуются с каникулами).</w:t>
      </w:r>
    </w:p>
    <w:p w14:paraId="6185AEE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Продолжительность учебного года, каникул устанавливается годовым</w:t>
      </w:r>
    </w:p>
    <w:p w14:paraId="6093B70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календарным  учебным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графиком,  утверждаемым приказом директора Школы.</w:t>
      </w:r>
    </w:p>
    <w:p w14:paraId="1DE22D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E97EA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в Школе ведется:</w:t>
      </w:r>
    </w:p>
    <w:p w14:paraId="00AC098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14:paraId="62F689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14:paraId="2712B202" w14:textId="2976C85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  <w:r w:rsidR="00B058C4">
        <w:rPr>
          <w:rFonts w:ascii="Times New Roman" w:hAnsi="Times New Roman" w:cs="Times New Roman"/>
          <w:sz w:val="28"/>
          <w:szCs w:val="28"/>
        </w:rPr>
        <w:t>, в зимнее время – 40 минут.</w:t>
      </w:r>
    </w:p>
    <w:p w14:paraId="1343BED0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14:paraId="28FBDB0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14:paraId="610D53A2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14:paraId="574E5660" w14:textId="0219BCF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14:paraId="3072B7E8" w14:textId="69715BCA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 Школа работает в 2 смены</w:t>
      </w:r>
    </w:p>
    <w:p w14:paraId="0D30966B" w14:textId="12347E0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Учебные занятия в Школе начинаются в 8 часов 00 минут. </w:t>
      </w:r>
    </w:p>
    <w:p w14:paraId="1C0751E0" w14:textId="4607C758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После каждого урока учащимся предоставляется перерыв по 5</w:t>
      </w:r>
    </w:p>
    <w:p w14:paraId="5FDCD165" w14:textId="355EBACD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минут. </w:t>
      </w:r>
    </w:p>
    <w:p w14:paraId="3559F36C" w14:textId="300FEE38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2.11.Расписание звонков:</w:t>
      </w:r>
    </w:p>
    <w:p w14:paraId="6E329B3B" w14:textId="4D35C9C6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</w:p>
    <w:p w14:paraId="56DC4702" w14:textId="25BD8EBA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 8.00. – 8.45;</w:t>
      </w:r>
    </w:p>
    <w:p w14:paraId="5B9CEA39" w14:textId="144E7D1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урок: 8.50. – 9.35;</w:t>
      </w:r>
    </w:p>
    <w:p w14:paraId="2DD26606" w14:textId="5527BCB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урок: 9.40 – 10.25;</w:t>
      </w:r>
    </w:p>
    <w:p w14:paraId="7BA0BB6F" w14:textId="05F87891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урок: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10.30.-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11.15;</w:t>
      </w:r>
    </w:p>
    <w:p w14:paraId="6043878F" w14:textId="07BEBA50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урок: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11.20.-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058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19B46B11" w14:textId="3998756C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12.</w:t>
      </w:r>
      <w:r w:rsidR="00B058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0 -12.</w:t>
      </w:r>
      <w:r w:rsidR="00B058C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397C3727" w14:textId="238A9376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урок: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B058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058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5.</w:t>
      </w:r>
    </w:p>
    <w:p w14:paraId="1647EA3D" w14:textId="71F8B616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смена</w:t>
      </w:r>
    </w:p>
    <w:p w14:paraId="37F42CA6" w14:textId="6771C791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урок:13.00. – 13.45;</w:t>
      </w:r>
    </w:p>
    <w:p w14:paraId="2D61B53F" w14:textId="4F00C8BB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урок: 13.50. – 14.35;</w:t>
      </w:r>
    </w:p>
    <w:p w14:paraId="1872FCAB" w14:textId="45FC129B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урок: 14.40 – 15.25;</w:t>
      </w:r>
    </w:p>
    <w:p w14:paraId="0E53EA3D" w14:textId="7AFABDC4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урок: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15.30.-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16.15;</w:t>
      </w:r>
    </w:p>
    <w:p w14:paraId="444DEFE4" w14:textId="40FF1C53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урок: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16.20.-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17.05;</w:t>
      </w:r>
    </w:p>
    <w:p w14:paraId="7CF8CD79" w14:textId="0EE98F68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17.10 -17.55;</w:t>
      </w:r>
    </w:p>
    <w:p w14:paraId="6D6E6938" w14:textId="77777777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5CB40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 Родительским комитетом и Советом учащихся школы.</w:t>
      </w:r>
    </w:p>
    <w:p w14:paraId="18742B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2.13. Величина недельной учебной нагрузки (количество учебных занятий), реализуемая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урочную  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определяется в соответствии с таблицей:</w:t>
      </w:r>
    </w:p>
    <w:p w14:paraId="3BABBF2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Максимально допустимая недельная нагрузка в академических часах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00"/>
        <w:gridCol w:w="3116"/>
        <w:gridCol w:w="3129"/>
      </w:tblGrid>
      <w:tr w:rsidR="00A426B4" w14:paraId="521A1BF6" w14:textId="77777777" w:rsidTr="00E33360">
        <w:tc>
          <w:tcPr>
            <w:tcW w:w="3190" w:type="dxa"/>
          </w:tcPr>
          <w:p w14:paraId="46D19F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14:paraId="72E8700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</w:t>
            </w:r>
          </w:p>
        </w:tc>
        <w:tc>
          <w:tcPr>
            <w:tcW w:w="3191" w:type="dxa"/>
          </w:tcPr>
          <w:p w14:paraId="5A1E290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5-дневная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уч.неделя,не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</w:t>
            </w:r>
          </w:p>
        </w:tc>
      </w:tr>
      <w:tr w:rsidR="00A426B4" w14:paraId="3BE9D53C" w14:textId="77777777" w:rsidTr="00E33360">
        <w:tc>
          <w:tcPr>
            <w:tcW w:w="3190" w:type="dxa"/>
          </w:tcPr>
          <w:p w14:paraId="4EAF7B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3D1BA3AE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86313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426B4" w14:paraId="0C5F98E8" w14:textId="77777777" w:rsidTr="00E33360">
        <w:tc>
          <w:tcPr>
            <w:tcW w:w="3190" w:type="dxa"/>
          </w:tcPr>
          <w:p w14:paraId="14A6367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3190" w:type="dxa"/>
          </w:tcPr>
          <w:p w14:paraId="47843AA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14:paraId="36CA5D0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42C68902" w14:textId="77777777" w:rsidTr="00E33360">
        <w:tc>
          <w:tcPr>
            <w:tcW w:w="3190" w:type="dxa"/>
          </w:tcPr>
          <w:p w14:paraId="4A79BB1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3B0A839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14:paraId="1D683BB0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C6775B6" w14:textId="77777777" w:rsidTr="00E33360">
        <w:tc>
          <w:tcPr>
            <w:tcW w:w="3190" w:type="dxa"/>
          </w:tcPr>
          <w:p w14:paraId="5582E2CC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19439A7B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14:paraId="518A298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77B5374B" w14:textId="77777777" w:rsidTr="00E33360">
        <w:tc>
          <w:tcPr>
            <w:tcW w:w="3190" w:type="dxa"/>
          </w:tcPr>
          <w:p w14:paraId="681B88E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035FF23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14:paraId="12DB0756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6047DBD6" w14:textId="77777777" w:rsidTr="00E33360">
        <w:tc>
          <w:tcPr>
            <w:tcW w:w="3190" w:type="dxa"/>
          </w:tcPr>
          <w:p w14:paraId="7E173C4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190" w:type="dxa"/>
          </w:tcPr>
          <w:p w14:paraId="5C6FFF01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14:paraId="4F969E6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3728222" w14:textId="77777777" w:rsidTr="00E33360">
        <w:tc>
          <w:tcPr>
            <w:tcW w:w="3190" w:type="dxa"/>
          </w:tcPr>
          <w:p w14:paraId="3FC99B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190" w:type="dxa"/>
          </w:tcPr>
          <w:p w14:paraId="3466FEA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14:paraId="6E43A08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F72E9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C32157" w14:textId="77777777" w:rsidR="00A426B4" w:rsidRDefault="00A426B4" w:rsidP="00A426B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14:paraId="63E2A8D9" w14:textId="77777777" w:rsidR="00A426B4" w:rsidRDefault="00A426B4" w:rsidP="00A426B4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-для обучающихся 1-х классов не более 4 уроков и 1 день в неделю - не более 5 уроков за счет урока физической культуры;</w:t>
      </w:r>
    </w:p>
    <w:p w14:paraId="0974670D" w14:textId="77777777"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14:paraId="51A20582" w14:textId="77777777"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5 - 6-х классов - не более 6 уроков;</w:t>
      </w:r>
    </w:p>
    <w:p w14:paraId="4FBA3760" w14:textId="77777777" w:rsidR="00A426B4" w:rsidRPr="00360FE3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t>для обучающихся 7 - 11-х классов - не более 7 уроков.</w:t>
      </w:r>
    </w:p>
    <w:p w14:paraId="35EB2DF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14:paraId="1A4F89F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в течение дня и недели. </w:t>
      </w:r>
    </w:p>
    <w:p w14:paraId="786CA0C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</w:t>
      </w:r>
    </w:p>
    <w:p w14:paraId="7A608FD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информатике, физике, химии (во время практических занятий) допускается</w:t>
      </w:r>
    </w:p>
    <w:p w14:paraId="657A0E4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14:paraId="1682B3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</w:p>
    <w:p w14:paraId="2F2948B1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14:paraId="5DD672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14:paraId="06FB83BE" w14:textId="77777777" w:rsidR="00A426B4" w:rsidRPr="001A3D8C" w:rsidRDefault="00A426B4" w:rsidP="00A426B4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 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</w:t>
      </w:r>
      <w:r>
        <w:rPr>
          <w:rFonts w:ascii="Times New Roman" w:hAnsi="Times New Roman" w:cs="Times New Roman"/>
          <w:color w:val="2A2E29"/>
          <w:sz w:val="28"/>
          <w:szCs w:val="28"/>
        </w:rPr>
        <w:lastRenderedPageBreak/>
        <w:t xml:space="preserve">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</w:p>
    <w:p w14:paraId="79F9B8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Для обучающихся 1-х классов наиболее сложные</w:t>
      </w:r>
    </w:p>
    <w:p w14:paraId="7C246A4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14:paraId="1C0F54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В начальных классах сдвоенные уроки не проводятся.</w:t>
      </w:r>
    </w:p>
    <w:p w14:paraId="13316EE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14:paraId="6A789B3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14:paraId="2FE84EA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30 календарных дней.</w:t>
      </w:r>
    </w:p>
    <w:p w14:paraId="7E1E07D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14:paraId="611F1B77" w14:textId="77777777" w:rsidR="00A426B4" w:rsidRPr="0030749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3.3.Для обучающихся в первом классе устанавливаются в течение года дополнительные недельные каникулы.</w:t>
      </w:r>
    </w:p>
    <w:p w14:paraId="016DA12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деятельности.</w:t>
      </w:r>
    </w:p>
    <w:p w14:paraId="65CB8DA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14:paraId="4D0767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14:paraId="30276C5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Время проведения экскурсий, походов, выходов с детьми на внеклассные</w:t>
      </w:r>
    </w:p>
    <w:p w14:paraId="7372FE4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14:paraId="1D927D2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17D82F6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Факультативные, групповые, индивидуальные занятия, занятия объединений дополнительного образования начинаются через 30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 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окончания уроков.</w:t>
      </w:r>
    </w:p>
    <w:p w14:paraId="5B9ECA3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Часы факультативных, групповых и индивидуальных занятий входят в</w:t>
      </w:r>
    </w:p>
    <w:p w14:paraId="75C0BDB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нагрузки.</w:t>
      </w:r>
    </w:p>
    <w:p w14:paraId="7E3A89C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14:paraId="26C4FDB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14:paraId="6E45847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каждой группы утверждается директором школы.</w:t>
      </w:r>
    </w:p>
    <w:p w14:paraId="4B75A9B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Промежуточная и итоговая аттестация обучающихся.</w:t>
      </w:r>
    </w:p>
    <w:p w14:paraId="7BFC80F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индивидуальных 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осуществляется по</w:t>
      </w:r>
    </w:p>
    <w:p w14:paraId="20ED2EFF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окончании каждого учебного периода:</w:t>
      </w:r>
    </w:p>
    <w:p w14:paraId="4630B265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1классов - по итогам учебного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14:paraId="5538AAA7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14:paraId="79F799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10,11 классов - по полугодиям (балльное оценивание).</w:t>
      </w:r>
    </w:p>
    <w:p w14:paraId="2ADA75A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14:paraId="19DFF769" w14:textId="77777777" w:rsidR="00A426B4" w:rsidRDefault="00A426B4" w:rsidP="00A426B4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5.2.Государственная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14:paraId="0693969F" w14:textId="77777777" w:rsidR="00056F1F" w:rsidRDefault="00056F1F"/>
    <w:sectPr w:rsidR="00056F1F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1F"/>
    <w:rsid w:val="00056F1F"/>
    <w:rsid w:val="00152B34"/>
    <w:rsid w:val="00A426B4"/>
    <w:rsid w:val="00B058C4"/>
    <w:rsid w:val="00E5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2B0"/>
  <w15:chartTrackingRefBased/>
  <w15:docId w15:val="{5D73616A-8DD5-4AEB-82E2-2A74A37B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6B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426B4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6B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table" w:styleId="a3">
    <w:name w:val="Table Grid"/>
    <w:basedOn w:val="a1"/>
    <w:rsid w:val="00A426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2018-09-30T19:54:00Z</dcterms:created>
  <dcterms:modified xsi:type="dcterms:W3CDTF">2020-03-13T09:18:00Z</dcterms:modified>
</cp:coreProperties>
</file>